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25" w:rsidRPr="004D2311" w:rsidRDefault="009D0C25" w:rsidP="009D0C25">
      <w:pPr>
        <w:tabs>
          <w:tab w:val="center" w:pos="4153"/>
          <w:tab w:val="right" w:pos="8306"/>
        </w:tabs>
        <w:jc w:val="right"/>
        <w:rPr>
          <w:rFonts w:eastAsia="Calibri"/>
          <w:noProof/>
          <w:szCs w:val="28"/>
        </w:rPr>
      </w:pPr>
      <w:r w:rsidRPr="004D2311">
        <w:rPr>
          <w:rFonts w:eastAsia="Calibri"/>
          <w:noProof/>
          <w:szCs w:val="28"/>
        </w:rPr>
        <w:t>APSTIPRINĀTS</w:t>
      </w:r>
    </w:p>
    <w:p w:rsidR="009D0C25" w:rsidRPr="004D2311" w:rsidRDefault="009D0C25" w:rsidP="009D0C25">
      <w:pPr>
        <w:tabs>
          <w:tab w:val="center" w:pos="4153"/>
          <w:tab w:val="right" w:pos="8306"/>
        </w:tabs>
        <w:jc w:val="right"/>
        <w:rPr>
          <w:rFonts w:eastAsia="Calibri"/>
          <w:noProof/>
          <w:szCs w:val="20"/>
        </w:rPr>
      </w:pPr>
      <w:r w:rsidRPr="004D2311">
        <w:rPr>
          <w:rFonts w:eastAsia="Calibri"/>
          <w:noProof/>
          <w:szCs w:val="20"/>
        </w:rPr>
        <w:t>ar Madonas novada pašvaldības domes</w:t>
      </w:r>
    </w:p>
    <w:p w:rsidR="00061571" w:rsidRDefault="00BB28D1" w:rsidP="009D0C25">
      <w:pPr>
        <w:tabs>
          <w:tab w:val="center" w:pos="4153"/>
          <w:tab w:val="right" w:pos="8306"/>
        </w:tabs>
        <w:jc w:val="right"/>
        <w:rPr>
          <w:rFonts w:eastAsia="Calibri"/>
          <w:noProof/>
          <w:szCs w:val="20"/>
        </w:rPr>
      </w:pPr>
      <w:r>
        <w:rPr>
          <w:rFonts w:eastAsia="Calibri"/>
          <w:noProof/>
          <w:szCs w:val="20"/>
        </w:rPr>
        <w:t>30</w:t>
      </w:r>
      <w:r w:rsidR="009D0C25" w:rsidRPr="004D2311">
        <w:rPr>
          <w:rFonts w:eastAsia="Calibri"/>
          <w:noProof/>
          <w:szCs w:val="20"/>
        </w:rPr>
        <w:t>.</w:t>
      </w:r>
      <w:r>
        <w:rPr>
          <w:rFonts w:eastAsia="Calibri"/>
          <w:noProof/>
          <w:szCs w:val="20"/>
        </w:rPr>
        <w:t>01</w:t>
      </w:r>
      <w:r w:rsidR="009D0C25" w:rsidRPr="004D2311">
        <w:rPr>
          <w:rFonts w:eastAsia="Calibri"/>
          <w:noProof/>
          <w:szCs w:val="20"/>
        </w:rPr>
        <w:t>.20</w:t>
      </w:r>
      <w:r w:rsidR="003C72A2">
        <w:rPr>
          <w:rFonts w:eastAsia="Calibri"/>
          <w:noProof/>
          <w:szCs w:val="20"/>
        </w:rPr>
        <w:t>20</w:t>
      </w:r>
      <w:r w:rsidR="009D0C25" w:rsidRPr="004D2311">
        <w:rPr>
          <w:rFonts w:eastAsia="Calibri"/>
          <w:noProof/>
          <w:szCs w:val="20"/>
        </w:rPr>
        <w:t>. lēmumu Nr.</w:t>
      </w:r>
      <w:r w:rsidR="00061571">
        <w:rPr>
          <w:rFonts w:eastAsia="Calibri"/>
          <w:noProof/>
          <w:szCs w:val="20"/>
        </w:rPr>
        <w:t>45</w:t>
      </w:r>
    </w:p>
    <w:p w:rsidR="009D0C25" w:rsidRPr="004D2311" w:rsidRDefault="009D0C25" w:rsidP="009D0C25">
      <w:pPr>
        <w:tabs>
          <w:tab w:val="center" w:pos="4153"/>
          <w:tab w:val="right" w:pos="8306"/>
        </w:tabs>
        <w:jc w:val="right"/>
        <w:rPr>
          <w:rFonts w:eastAsia="Calibri"/>
          <w:noProof/>
          <w:szCs w:val="20"/>
        </w:rPr>
      </w:pPr>
      <w:r w:rsidRPr="004D2311">
        <w:rPr>
          <w:rFonts w:eastAsia="Calibri"/>
          <w:noProof/>
          <w:szCs w:val="20"/>
        </w:rPr>
        <w:t xml:space="preserve"> (protokols Nr.</w:t>
      </w:r>
      <w:r w:rsidR="00061571">
        <w:rPr>
          <w:rFonts w:eastAsia="Calibri"/>
          <w:noProof/>
          <w:szCs w:val="20"/>
        </w:rPr>
        <w:t>3</w:t>
      </w:r>
      <w:r w:rsidRPr="004D2311">
        <w:rPr>
          <w:rFonts w:eastAsia="Calibri"/>
          <w:noProof/>
          <w:szCs w:val="20"/>
        </w:rPr>
        <w:t xml:space="preserve">, </w:t>
      </w:r>
      <w:r w:rsidR="00061571">
        <w:rPr>
          <w:rFonts w:eastAsia="Calibri"/>
          <w:noProof/>
          <w:szCs w:val="20"/>
        </w:rPr>
        <w:t>9</w:t>
      </w:r>
      <w:r w:rsidRPr="004D2311">
        <w:rPr>
          <w:rFonts w:eastAsia="Calibri"/>
          <w:noProof/>
          <w:szCs w:val="20"/>
        </w:rPr>
        <w:t>.p.)</w:t>
      </w:r>
    </w:p>
    <w:p w:rsidR="009D0C25" w:rsidRPr="004D2311" w:rsidRDefault="009D0C25" w:rsidP="009D0C25">
      <w:pPr>
        <w:autoSpaceDE w:val="0"/>
        <w:autoSpaceDN w:val="0"/>
        <w:adjustRightInd w:val="0"/>
        <w:ind w:right="-1"/>
        <w:rPr>
          <w:noProof/>
          <w:color w:val="000000"/>
          <w:lang w:eastAsia="en-US"/>
        </w:rPr>
      </w:pPr>
    </w:p>
    <w:p w:rsidR="0018586F" w:rsidRPr="004D2311" w:rsidRDefault="0018586F" w:rsidP="009D0C25">
      <w:pPr>
        <w:autoSpaceDE w:val="0"/>
        <w:autoSpaceDN w:val="0"/>
        <w:adjustRightInd w:val="0"/>
        <w:ind w:right="-1"/>
        <w:rPr>
          <w:noProof/>
          <w:color w:val="000000"/>
          <w:lang w:eastAsia="en-US"/>
        </w:rPr>
      </w:pPr>
    </w:p>
    <w:p w:rsidR="009D0C25" w:rsidRPr="004D2311" w:rsidRDefault="009D0C25" w:rsidP="0018586F">
      <w:pPr>
        <w:ind w:right="-1"/>
        <w:jc w:val="center"/>
        <w:rPr>
          <w:b/>
          <w:bCs/>
          <w:noProof/>
          <w:sz w:val="28"/>
          <w:szCs w:val="28"/>
          <w:lang w:eastAsia="en-US"/>
        </w:rPr>
      </w:pPr>
      <w:r w:rsidRPr="004D2311">
        <w:rPr>
          <w:b/>
          <w:bCs/>
          <w:noProof/>
          <w:sz w:val="28"/>
          <w:szCs w:val="28"/>
          <w:lang w:eastAsia="en-US"/>
        </w:rPr>
        <w:t>Madonas novada pašvaldības</w:t>
      </w:r>
    </w:p>
    <w:p w:rsidR="009D0C25" w:rsidRPr="004D2311" w:rsidRDefault="003C72A2" w:rsidP="0018586F">
      <w:pPr>
        <w:ind w:right="-1"/>
        <w:jc w:val="center"/>
        <w:rPr>
          <w:b/>
          <w:bCs/>
          <w:noProof/>
          <w:sz w:val="28"/>
          <w:szCs w:val="28"/>
          <w:lang w:eastAsia="en-US"/>
        </w:rPr>
      </w:pPr>
      <w:r>
        <w:rPr>
          <w:b/>
          <w:bCs/>
          <w:noProof/>
          <w:sz w:val="28"/>
          <w:szCs w:val="28"/>
          <w:lang w:eastAsia="en-US"/>
        </w:rPr>
        <w:t>Kalsnavas pagasta pirmsskolas izglītības iestādes “Lācītis Pūks”</w:t>
      </w:r>
    </w:p>
    <w:p w:rsidR="009D0C25" w:rsidRPr="004D2311" w:rsidRDefault="003C72A2" w:rsidP="0018586F">
      <w:pPr>
        <w:ind w:right="-1"/>
        <w:jc w:val="center"/>
        <w:rPr>
          <w:noProof/>
          <w:lang w:eastAsia="en-US"/>
        </w:rPr>
      </w:pPr>
      <w:r>
        <w:rPr>
          <w:b/>
          <w:bCs/>
          <w:noProof/>
          <w:sz w:val="28"/>
          <w:szCs w:val="28"/>
          <w:lang w:eastAsia="en-US"/>
        </w:rPr>
        <w:t>vadītāja</w:t>
      </w:r>
      <w:r w:rsidR="009D0C25" w:rsidRPr="004D2311">
        <w:rPr>
          <w:b/>
          <w:bCs/>
          <w:noProof/>
          <w:sz w:val="28"/>
          <w:szCs w:val="28"/>
          <w:lang w:eastAsia="en-US"/>
        </w:rPr>
        <w:t xml:space="preserve"> amata konkursa nolikums</w:t>
      </w:r>
    </w:p>
    <w:p w:rsidR="009D0C25" w:rsidRPr="004D2311" w:rsidRDefault="009D0C25" w:rsidP="0018586F">
      <w:pPr>
        <w:jc w:val="right"/>
        <w:rPr>
          <w:noProof/>
          <w:lang w:eastAsia="en-US"/>
        </w:rPr>
      </w:pPr>
    </w:p>
    <w:p w:rsidR="0018586F" w:rsidRPr="004D2311" w:rsidRDefault="0018586F" w:rsidP="0018586F">
      <w:pPr>
        <w:jc w:val="right"/>
        <w:rPr>
          <w:noProof/>
          <w:lang w:eastAsia="en-US"/>
        </w:rPr>
      </w:pPr>
    </w:p>
    <w:p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Nr.496</w:t>
      </w:r>
    </w:p>
    <w:p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4.1.punktu</w:t>
      </w:r>
    </w:p>
    <w:p w:rsidR="009D0C25" w:rsidRPr="004D2311" w:rsidRDefault="009D0C25" w:rsidP="0018586F">
      <w:pPr>
        <w:jc w:val="right"/>
        <w:rPr>
          <w:noProof/>
          <w:lang w:eastAsia="en-US"/>
        </w:rPr>
      </w:pPr>
    </w:p>
    <w:p w:rsidR="0018586F" w:rsidRPr="004D2311" w:rsidRDefault="0018586F" w:rsidP="0018586F">
      <w:pPr>
        <w:jc w:val="right"/>
        <w:rPr>
          <w:noProof/>
          <w:lang w:eastAsia="en-US"/>
        </w:rPr>
      </w:pPr>
    </w:p>
    <w:p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Madonas novada pašvaldības </w:t>
      </w:r>
      <w:r w:rsidR="00BB4AF4">
        <w:rPr>
          <w:noProof/>
          <w:lang w:eastAsia="en-US"/>
        </w:rPr>
        <w:t>Kalsnavas pagasta pirmsskolas izglītības iestādes “Lācītis Pūks” vadītāja</w:t>
      </w:r>
      <w:r w:rsidRPr="004D2311">
        <w:rPr>
          <w:noProof/>
          <w:lang w:eastAsia="en-US"/>
        </w:rPr>
        <w:t xml:space="preserve"> amata konkursa nolikums</w:t>
      </w:r>
      <w:r w:rsidR="0018586F" w:rsidRPr="004D2311">
        <w:rPr>
          <w:noProof/>
          <w:lang w:eastAsia="en-US"/>
        </w:rPr>
        <w:t xml:space="preserve"> (</w:t>
      </w:r>
      <w:r w:rsidRPr="004D2311">
        <w:rPr>
          <w:noProof/>
          <w:lang w:eastAsia="en-US"/>
        </w:rPr>
        <w:t>turpmāk – nolikums</w:t>
      </w:r>
      <w:r w:rsidR="0018586F" w:rsidRPr="004D2311">
        <w:rPr>
          <w:noProof/>
          <w:lang w:eastAsia="en-US"/>
        </w:rPr>
        <w:t>)</w:t>
      </w:r>
      <w:r w:rsidRPr="004D2311">
        <w:rPr>
          <w:noProof/>
          <w:lang w:eastAsia="en-US"/>
        </w:rPr>
        <w:t xml:space="preserve"> nosaka kārtību, kādā tiek organizēts konkurss uz Madonas novada pašvaldības </w:t>
      </w:r>
      <w:r w:rsidR="00BB4AF4">
        <w:rPr>
          <w:noProof/>
          <w:lang w:eastAsia="en-US"/>
        </w:rPr>
        <w:t>Kalsnavas pagasta pirmsskolas izglītības iestādes “Lācītis Pūks”</w:t>
      </w:r>
      <w:r w:rsidRPr="004D2311">
        <w:rPr>
          <w:noProof/>
          <w:lang w:eastAsia="en-US"/>
        </w:rPr>
        <w:t xml:space="preserve"> </w:t>
      </w:r>
      <w:r w:rsidR="0018586F" w:rsidRPr="004D2311">
        <w:rPr>
          <w:noProof/>
          <w:lang w:eastAsia="en-US"/>
        </w:rPr>
        <w:t>(</w:t>
      </w:r>
      <w:r w:rsidRPr="004D2311">
        <w:rPr>
          <w:noProof/>
          <w:lang w:eastAsia="en-US"/>
        </w:rPr>
        <w:t xml:space="preserve">turpmāk – </w:t>
      </w:r>
      <w:r w:rsidR="00BB4AF4">
        <w:rPr>
          <w:noProof/>
          <w:lang w:eastAsia="en-US"/>
        </w:rPr>
        <w:t>Iestāde</w:t>
      </w:r>
      <w:r w:rsidR="0018586F" w:rsidRPr="004D2311">
        <w:rPr>
          <w:noProof/>
          <w:lang w:eastAsia="en-US"/>
        </w:rPr>
        <w:t>)</w:t>
      </w:r>
      <w:r w:rsidRPr="004D2311">
        <w:rPr>
          <w:noProof/>
          <w:lang w:eastAsia="en-US"/>
        </w:rPr>
        <w:t xml:space="preserve"> </w:t>
      </w:r>
      <w:r w:rsidR="00BB4AF4">
        <w:rPr>
          <w:noProof/>
          <w:lang w:eastAsia="en-US"/>
        </w:rPr>
        <w:t>vadītāja</w:t>
      </w:r>
      <w:r w:rsidRPr="004D2311">
        <w:rPr>
          <w:noProof/>
          <w:lang w:eastAsia="en-US"/>
        </w:rPr>
        <w:t xml:space="preserve"> amata vietu</w:t>
      </w:r>
      <w:r w:rsidR="0018586F" w:rsidRPr="004D2311">
        <w:rPr>
          <w:noProof/>
          <w:lang w:eastAsia="en-US"/>
        </w:rPr>
        <w:t xml:space="preserve"> (</w:t>
      </w:r>
      <w:r w:rsidRPr="004D2311">
        <w:rPr>
          <w:noProof/>
          <w:lang w:eastAsia="en-US"/>
        </w:rPr>
        <w:t>turpmāk – konkurss</w:t>
      </w:r>
      <w:r w:rsidR="0018586F" w:rsidRPr="004D2311">
        <w:rPr>
          <w:noProof/>
          <w:lang w:eastAsia="en-US"/>
        </w:rPr>
        <w:t>)</w:t>
      </w:r>
      <w:r w:rsidRPr="004D2311">
        <w:rPr>
          <w:noProof/>
          <w:lang w:eastAsia="en-US"/>
        </w:rPr>
        <w:t>.</w:t>
      </w:r>
    </w:p>
    <w:p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mērķis ir izvēlēties Madonas novada pašvaldības</w:t>
      </w:r>
      <w:r w:rsidR="00004A24" w:rsidRPr="004D2311">
        <w:rPr>
          <w:noProof/>
          <w:lang w:eastAsia="en-US"/>
        </w:rPr>
        <w:t xml:space="preserve"> (</w:t>
      </w:r>
      <w:r w:rsidRPr="004D2311">
        <w:rPr>
          <w:noProof/>
          <w:lang w:eastAsia="en-US"/>
        </w:rPr>
        <w:t xml:space="preserve">turpmāk – </w:t>
      </w:r>
      <w:r w:rsidR="00004A24" w:rsidRPr="004D2311">
        <w:rPr>
          <w:noProof/>
          <w:lang w:eastAsia="en-US"/>
        </w:rPr>
        <w:t>P</w:t>
      </w:r>
      <w:r w:rsidRPr="004D2311">
        <w:rPr>
          <w:noProof/>
          <w:lang w:eastAsia="en-US"/>
        </w:rPr>
        <w:t>ašvaldība</w:t>
      </w:r>
      <w:r w:rsidR="00004A24" w:rsidRPr="004D2311">
        <w:rPr>
          <w:noProof/>
          <w:lang w:eastAsia="en-US"/>
        </w:rPr>
        <w:t xml:space="preserve">) </w:t>
      </w:r>
      <w:r w:rsidR="00D61FE8">
        <w:rPr>
          <w:noProof/>
          <w:lang w:eastAsia="en-US"/>
        </w:rPr>
        <w:t>Iestādes</w:t>
      </w:r>
      <w:r w:rsidRPr="004D2311">
        <w:rPr>
          <w:noProof/>
          <w:lang w:eastAsia="en-US"/>
        </w:rPr>
        <w:t xml:space="preserve"> </w:t>
      </w:r>
      <w:r w:rsidR="00D61FE8">
        <w:rPr>
          <w:noProof/>
          <w:lang w:eastAsia="en-US"/>
        </w:rPr>
        <w:t>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pretendentu profesionālo sagatavotību un atbilstību amatam.</w:t>
      </w:r>
    </w:p>
    <w:p w:rsidR="009D0C25" w:rsidRPr="004D2311" w:rsidRDefault="009D0C25" w:rsidP="009D0C25">
      <w:pPr>
        <w:ind w:right="-1"/>
        <w:jc w:val="both"/>
        <w:rPr>
          <w:noProof/>
          <w:lang w:eastAsia="en-US"/>
        </w:rPr>
      </w:pPr>
    </w:p>
    <w:p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Sludinājumu par konkursu publicē reģionālajā laikrakstā „Stars”, kā arī Pašvaldības tīmekļa vietnē www.madona.lv. Sludinājumā norāda: izglītības iestādi, prasības pretendentiem, iesniedzamos dokumentus, kā arī pieteikšanās termiņu, vietu un kontakttālruni.</w:t>
      </w:r>
    </w:p>
    <w:p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Pr>
          <w:noProof/>
          <w:color w:val="000000"/>
          <w:lang w:eastAsia="en-US"/>
        </w:rPr>
        <w:t>vadītāja</w:t>
      </w:r>
      <w:r w:rsidR="00187D06" w:rsidRPr="004D2311">
        <w:rPr>
          <w:noProof/>
          <w:color w:val="000000"/>
          <w:lang w:eastAsia="en-US"/>
        </w:rPr>
        <w:t xml:space="preserve"> amata pamatpienākumi: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Izglītības nodaļas metodisko ieteikumu ievērošanu;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iekšējo kārtību reglamentējošo dokumentu sagatavošanu, apstiprināšanu un izpildi, nodrošināt iestādes darba laika ievērošanu;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sagatavot un iesniegt Pašvaldībai iestādes budžeta pieprasījumu, slēgt nepieciešamos saimnieciskos līgumus apstiprinātā budžeta ietvaros;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lastRenderedPageBreak/>
        <w:t>vadīt iestādes un tās darbinieku darbību, saskaņā ar Latvijas Republikas izglītības jomu reglamentējošo normatīvo aktu prasībām nodrošināt iestādi ar atbilstošas kvalifikācijas pedagogiem un darbiniekiem;</w:t>
      </w:r>
    </w:p>
    <w:p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izglītības programmu izstrādi un īstenošanu;</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pildīt citus Latvijas Republikas normatīvajos aktos noteiktos izglītības iestādes vadītāja pienākumus, Pašvaldības domes lēmumus, ar Pašvaldības domes priekšsēdētāja rīkojumu, Pašvaldības izpilddirektora rīkojumu vai pilsētas pārvaldnieka uzliktos pienākumus</w:t>
      </w:r>
    </w:p>
    <w:p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vismaz </w:t>
      </w:r>
      <w:r w:rsidR="00FA33A8">
        <w:rPr>
          <w:noProof/>
          <w:lang w:eastAsia="en-US"/>
        </w:rPr>
        <w:t>trīs</w:t>
      </w:r>
      <w:r w:rsidRPr="004D2311">
        <w:rPr>
          <w:noProof/>
          <w:lang w:eastAsia="en-US"/>
        </w:rPr>
        <w:t xml:space="preserve"> gadu pedagoģiskā darba pieredze izglītības jomā vai izglītības vadības darbā; par priekšrocību tiks uzskatīta pieredze </w:t>
      </w:r>
      <w:r w:rsidR="00FA33A8">
        <w:rPr>
          <w:noProof/>
          <w:lang w:eastAsia="en-US"/>
        </w:rPr>
        <w:t>pirmsskolas</w:t>
      </w:r>
      <w:r w:rsidRPr="004D2311">
        <w:rPr>
          <w:noProof/>
          <w:lang w:eastAsia="en-US"/>
        </w:rPr>
        <w:t xml:space="preserve"> izglītības iestādes vadības darbā;</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 izglītības satura un attīstības jautājumos;</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zināšanas un prasmes </w:t>
      </w:r>
      <w:r w:rsidR="00FA33A8">
        <w:rPr>
          <w:noProof/>
          <w:lang w:eastAsia="en-US"/>
        </w:rPr>
        <w:t>pirmsskolas izglītības satura un metodikas jomā</w:t>
      </w:r>
      <w:r w:rsidRPr="004D2311">
        <w:rPr>
          <w:noProof/>
          <w:lang w:eastAsia="en-US"/>
        </w:rPr>
        <w:t>;</w:t>
      </w:r>
    </w:p>
    <w:p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rsidR="002D35B6" w:rsidRPr="004D2311" w:rsidRDefault="002D35B6" w:rsidP="00FA33A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.4.apakšpunktā minēto izglītības vadības darbu tiek uzskatīts:</w:t>
      </w:r>
    </w:p>
    <w:p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valsts vai pašvaldības izglītības pārvaldē, ja tas saistīts ar izglītības darba un izglītības iestāžu darbinieku organizēšanu, vadīšanu un kontroli;</w:t>
      </w:r>
    </w:p>
    <w:p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izglītības iestāžu darbinieku organizēšanu, vadīšanu un kontroli (metodisko apvienību, nevalstisko organizāciju u.c. vadītāji)</w:t>
      </w:r>
      <w:r w:rsidR="00FA33A8">
        <w:rPr>
          <w:noProof/>
          <w:lang w:eastAsia="en-US"/>
        </w:rPr>
        <w:t>.</w:t>
      </w:r>
    </w:p>
    <w:p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1.pielikums</w:t>
      </w:r>
      <w:r w:rsidRPr="004D2311">
        <w:rPr>
          <w:noProof/>
          <w:lang w:eastAsia="en-US"/>
        </w:rPr>
        <w:t>);</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551CC1">
        <w:rPr>
          <w:noProof/>
          <w:lang w:eastAsia="en-US"/>
        </w:rPr>
        <w:t>Iestādes</w:t>
      </w:r>
      <w:r w:rsidRPr="004D2311">
        <w:rPr>
          <w:noProof/>
          <w:lang w:eastAsia="en-US"/>
        </w:rPr>
        <w:t xml:space="preserve"> darbības</w:t>
      </w:r>
      <w:r w:rsidRPr="004D2311">
        <w:rPr>
          <w:noProof/>
          <w:color w:val="FF0000"/>
          <w:lang w:eastAsia="en-US"/>
        </w:rPr>
        <w:t xml:space="preserve"> </w:t>
      </w:r>
      <w:r w:rsidRPr="004D2311">
        <w:rPr>
          <w:noProof/>
          <w:lang w:eastAsia="en-US"/>
        </w:rPr>
        <w:t>un attīstības virzieniem (maksimālais rakstu zīmju skaits 4000);</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citi dokumenti, kas apliecina pretendenta kvalifikāciju un spējas, kas ir būtiskas </w:t>
      </w:r>
      <w:r w:rsidR="00551CC1">
        <w:rPr>
          <w:noProof/>
          <w:lang w:eastAsia="en-US"/>
        </w:rPr>
        <w:t>Iestādes vadītāja</w:t>
      </w:r>
      <w:r w:rsidRPr="004D2311">
        <w:rPr>
          <w:noProof/>
          <w:lang w:eastAsia="en-US"/>
        </w:rPr>
        <w:t xml:space="preserve"> amatā.</w:t>
      </w:r>
    </w:p>
    <w:p w:rsidR="002D35B6" w:rsidRPr="004D2311" w:rsidRDefault="002D35B6" w:rsidP="002D35B6">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interviju (konkursa otro kārtu).</w:t>
      </w:r>
    </w:p>
    <w:p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lastRenderedPageBreak/>
        <w:t xml:space="preserve">personīgi slēgtā aploksnē Pašvaldībā Saieta laukumā 1, Madonā, Madonas novadā, darba laikā, uz aploksnes norādot „Konkursam uz Madonas novada pašvaldības </w:t>
      </w:r>
      <w:r w:rsidR="00551CC1">
        <w:rPr>
          <w:noProof/>
          <w:lang w:eastAsia="en-US"/>
        </w:rPr>
        <w:t>Kalsnavas pagasta pirmsskolas izglītības iestādes “Lācītis Pūks” vadītāja</w:t>
      </w:r>
      <w:r w:rsidRPr="004D2311">
        <w:rPr>
          <w:noProof/>
          <w:lang w:eastAsia="en-US"/>
        </w:rPr>
        <w:t xml:space="preserve"> amatu”;</w:t>
      </w:r>
    </w:p>
    <w:p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ar drošu elektronisko parakstu parakstītu dokumentu uz elektroniskā pasta adresi – dome@madona.lv.</w:t>
      </w:r>
    </w:p>
    <w:p w:rsidR="00426545" w:rsidRPr="004D2311"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iesūtīšana </w:t>
      </w:r>
      <w:r w:rsidRPr="00365660">
        <w:rPr>
          <w:noProof/>
          <w:lang w:eastAsia="en-US"/>
        </w:rPr>
        <w:t xml:space="preserve">līdz </w:t>
      </w:r>
      <w:r w:rsidR="00EE6396">
        <w:rPr>
          <w:noProof/>
          <w:lang w:eastAsia="en-US"/>
        </w:rPr>
        <w:t>28</w:t>
      </w:r>
      <w:r w:rsidRPr="00365660">
        <w:rPr>
          <w:noProof/>
          <w:lang w:eastAsia="en-US"/>
        </w:rPr>
        <w:t>.</w:t>
      </w:r>
      <w:r w:rsidR="00FF44F5" w:rsidRPr="00365660">
        <w:rPr>
          <w:noProof/>
          <w:lang w:eastAsia="en-US"/>
        </w:rPr>
        <w:t>02</w:t>
      </w:r>
      <w:r w:rsidRPr="00365660">
        <w:rPr>
          <w:noProof/>
          <w:lang w:eastAsia="en-US"/>
        </w:rPr>
        <w:t>.20</w:t>
      </w:r>
      <w:r w:rsidR="00FF44F5" w:rsidRPr="00365660">
        <w:rPr>
          <w:noProof/>
          <w:lang w:eastAsia="en-US"/>
        </w:rPr>
        <w:t>20</w:t>
      </w:r>
      <w:r w:rsidRPr="00365660">
        <w:rPr>
          <w:noProof/>
          <w:lang w:eastAsia="en-US"/>
        </w:rPr>
        <w:t>. plkst</w:t>
      </w:r>
      <w:r w:rsidRPr="004D2311">
        <w:rPr>
          <w:noProof/>
          <w:lang w:eastAsia="en-US"/>
        </w:rPr>
        <w:t>.16.00. Pēc šī termiņa iesniegtie vai iesūtītie pieteikumi netiek vērtēti.</w:t>
      </w:r>
    </w:p>
    <w:p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iesniegtos pieteikumus reģistrē Pašvaldības Administratīvā nodaļa atbilstoši apstiprinātajai lietu nomenklatūrai.</w:t>
      </w:r>
    </w:p>
    <w:p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rsidR="003E18B9" w:rsidRPr="004D2311" w:rsidRDefault="003E18B9" w:rsidP="003E18B9">
      <w:pPr>
        <w:jc w:val="both"/>
        <w:rPr>
          <w:noProof/>
          <w:lang w:eastAsia="en-US"/>
        </w:rPr>
      </w:pPr>
    </w:p>
    <w:p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426545" w:rsidRPr="004D2311">
        <w:rPr>
          <w:noProof/>
          <w:lang w:eastAsia="en-US"/>
        </w:rPr>
        <w:t>ināšanu pārbaudes tests;</w:t>
      </w:r>
    </w:p>
    <w:p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6D5AFB" w:rsidRPr="004D2311">
        <w:rPr>
          <w:noProof/>
          <w:lang w:eastAsia="en-US"/>
        </w:rPr>
        <w:t>Pašvaldības Izglītības nodaļa</w:t>
      </w:r>
      <w:r w:rsidRPr="004D2311">
        <w:rPr>
          <w:noProof/>
          <w:lang w:eastAsia="en-US"/>
        </w:rPr>
        <w:t xml:space="preserve"> 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914B45" w:rsidRPr="004D2311">
        <w:rPr>
          <w:noProof/>
          <w:lang w:eastAsia="en-US"/>
        </w:rPr>
        <w:t>organizē Pašvaldības Izglītības nodaļa</w:t>
      </w:r>
      <w:r w:rsidR="001E5C87" w:rsidRPr="004D2311">
        <w:rPr>
          <w:noProof/>
          <w:lang w:eastAsia="en-US"/>
        </w:rPr>
        <w:t>:</w:t>
      </w:r>
    </w:p>
    <w:p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pretendents aizpilda testu Pašvaldības Izglītības nodaļas noteiktajā laikā un vietā;</w:t>
      </w:r>
    </w:p>
    <w:p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6D5AFB" w:rsidRPr="004D2311">
        <w:rPr>
          <w:noProof/>
          <w:lang w:eastAsia="en-US"/>
        </w:rPr>
        <w:t xml:space="preserve">izvērtē Pašvaldības Izglītības nodaļas izglītības nozares </w:t>
      </w:r>
      <w:r w:rsidR="0007646C" w:rsidRPr="004D2311">
        <w:rPr>
          <w:noProof/>
          <w:lang w:eastAsia="en-US"/>
        </w:rPr>
        <w:t>speciālisti.</w:t>
      </w:r>
    </w:p>
    <w:p w:rsidR="001E5C87" w:rsidRPr="004D2311" w:rsidRDefault="006D5AFB" w:rsidP="009D0C25">
      <w:pPr>
        <w:numPr>
          <w:ilvl w:val="1"/>
          <w:numId w:val="1"/>
        </w:numPr>
        <w:suppressAutoHyphens/>
        <w:ind w:left="567" w:hanging="567"/>
        <w:jc w:val="both"/>
        <w:rPr>
          <w:noProof/>
          <w:lang w:eastAsia="en-US"/>
        </w:rPr>
      </w:pPr>
      <w:r w:rsidRPr="004D2311">
        <w:rPr>
          <w:noProof/>
          <w:lang w:eastAsia="en-US"/>
        </w:rPr>
        <w:t>Trešās kārtas kompetenču interviju veic komisija</w:t>
      </w:r>
      <w:r w:rsidR="00C841A4" w:rsidRPr="004D2311">
        <w:rPr>
          <w:noProof/>
          <w:lang w:eastAsia="en-US"/>
        </w:rPr>
        <w:t xml:space="preserve"> šādā sastāvā:</w:t>
      </w:r>
    </w:p>
    <w:p w:rsidR="00426545" w:rsidRPr="004D2311" w:rsidRDefault="00426545" w:rsidP="00C841A4">
      <w:pPr>
        <w:numPr>
          <w:ilvl w:val="2"/>
          <w:numId w:val="1"/>
        </w:numPr>
        <w:suppressAutoHyphens/>
        <w:ind w:left="1134" w:right="-1" w:hanging="567"/>
        <w:rPr>
          <w:noProof/>
          <w:lang w:eastAsia="en-US"/>
        </w:rPr>
      </w:pPr>
      <w:r w:rsidRPr="00365660">
        <w:rPr>
          <w:noProof/>
          <w:lang w:eastAsia="en-US"/>
        </w:rPr>
        <w:t>Pašvaldības izpilddirektor</w:t>
      </w:r>
      <w:r w:rsidR="00365660" w:rsidRPr="00365660">
        <w:rPr>
          <w:noProof/>
          <w:lang w:eastAsia="en-US"/>
        </w:rPr>
        <w:t>a vietnieks</w:t>
      </w:r>
      <w:r w:rsidRPr="004D2311">
        <w:rPr>
          <w:noProof/>
          <w:lang w:eastAsia="en-US"/>
        </w:rPr>
        <w:t>, kas ir komisijas priekšsēdētājs;</w:t>
      </w:r>
    </w:p>
    <w:p w:rsidR="00426545" w:rsidRPr="004D2311" w:rsidRDefault="00426545" w:rsidP="00426545">
      <w:pPr>
        <w:numPr>
          <w:ilvl w:val="2"/>
          <w:numId w:val="1"/>
        </w:numPr>
        <w:suppressAutoHyphens/>
        <w:ind w:left="1134" w:right="-1" w:hanging="567"/>
        <w:rPr>
          <w:noProof/>
          <w:lang w:eastAsia="en-US"/>
        </w:rPr>
      </w:pPr>
      <w:r w:rsidRPr="004D2311">
        <w:rPr>
          <w:noProof/>
          <w:lang w:eastAsia="en-US"/>
        </w:rPr>
        <w:t>Pašvaldības Izglītības nodaļas vadītāj</w:t>
      </w:r>
      <w:r w:rsidR="00C841A4" w:rsidRPr="004D2311">
        <w:rPr>
          <w:noProof/>
          <w:lang w:eastAsia="en-US"/>
        </w:rPr>
        <w:t>s</w:t>
      </w:r>
      <w:r w:rsidRPr="004D2311">
        <w:rPr>
          <w:noProof/>
          <w:lang w:eastAsia="en-US"/>
        </w:rPr>
        <w:t>;</w:t>
      </w:r>
    </w:p>
    <w:p w:rsidR="00C841A4" w:rsidRPr="00365660" w:rsidRDefault="00426545" w:rsidP="00C841A4">
      <w:pPr>
        <w:numPr>
          <w:ilvl w:val="2"/>
          <w:numId w:val="1"/>
        </w:numPr>
        <w:suppressAutoHyphens/>
        <w:ind w:left="1134" w:right="-1" w:hanging="567"/>
        <w:rPr>
          <w:noProof/>
          <w:lang w:eastAsia="en-US"/>
        </w:rPr>
      </w:pPr>
      <w:r w:rsidRPr="00365660">
        <w:rPr>
          <w:noProof/>
          <w:lang w:eastAsia="en-US"/>
        </w:rPr>
        <w:t>Pašvaldības Juridiskās nodaļas vadītāj</w:t>
      </w:r>
      <w:r w:rsidR="00C841A4" w:rsidRPr="00365660">
        <w:rPr>
          <w:noProof/>
          <w:lang w:eastAsia="en-US"/>
        </w:rPr>
        <w:t>s;</w:t>
      </w:r>
    </w:p>
    <w:p w:rsidR="00F814D0" w:rsidRPr="00365660" w:rsidRDefault="00365660" w:rsidP="00C841A4">
      <w:pPr>
        <w:numPr>
          <w:ilvl w:val="2"/>
          <w:numId w:val="1"/>
        </w:numPr>
        <w:suppressAutoHyphens/>
        <w:ind w:left="1134" w:right="-1" w:hanging="567"/>
        <w:rPr>
          <w:noProof/>
          <w:lang w:eastAsia="en-US"/>
        </w:rPr>
      </w:pPr>
      <w:r w:rsidRPr="00365660">
        <w:rPr>
          <w:noProof/>
          <w:lang w:eastAsia="en-US"/>
        </w:rPr>
        <w:t>Kalsnavas pagasta pārvaldes vadītājs.</w:t>
      </w:r>
    </w:p>
    <w:p w:rsidR="00426545" w:rsidRPr="004D2311" w:rsidRDefault="00C841A4" w:rsidP="00C841A4">
      <w:pPr>
        <w:numPr>
          <w:ilvl w:val="2"/>
          <w:numId w:val="1"/>
        </w:numPr>
        <w:suppressAutoHyphens/>
        <w:ind w:left="1134" w:right="-1" w:hanging="567"/>
        <w:rPr>
          <w:noProof/>
          <w:lang w:eastAsia="en-US"/>
        </w:rPr>
      </w:pPr>
      <w:r w:rsidRPr="004D2311">
        <w:rPr>
          <w:noProof/>
          <w:color w:val="000000"/>
          <w:lang w:eastAsia="en-US"/>
        </w:rPr>
        <w:t>Pašvaldības Izglītības un jau</w:t>
      </w:r>
      <w:r w:rsidR="00BB28D1">
        <w:rPr>
          <w:noProof/>
          <w:color w:val="000000"/>
          <w:lang w:eastAsia="en-US"/>
        </w:rPr>
        <w:t xml:space="preserve">natnes lietu komitejas </w:t>
      </w:r>
      <w:r w:rsidRPr="004D2311">
        <w:rPr>
          <w:noProof/>
          <w:color w:val="000000"/>
          <w:lang w:eastAsia="en-US"/>
        </w:rPr>
        <w:t>deputāti</w:t>
      </w:r>
      <w:r w:rsidR="00426545" w:rsidRPr="004D2311">
        <w:rPr>
          <w:noProof/>
          <w:color w:val="000000"/>
          <w:lang w:eastAsia="en-US"/>
        </w:rPr>
        <w:t>.</w:t>
      </w:r>
    </w:p>
    <w:p w:rsidR="00284E56"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darbs notiek sēdēs. 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Protokola noformēšanu nodrošina Pašvaldības Administratīvā nodaļa.</w:t>
      </w:r>
    </w:p>
    <w:p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pieredzi u.c., kas ļauj izvērtēt pretendenta atbilstību amatam izvirzītajām prasībām. Komisijas locekļiem ir tiesības iepazīties ar iesniegto dokumentu </w:t>
      </w:r>
      <w:r w:rsidRPr="004D2311">
        <w:rPr>
          <w:noProof/>
          <w:lang w:eastAsia="en-US"/>
        </w:rPr>
        <w:lastRenderedPageBreak/>
        <w:t xml:space="preserve">oriģināliem. Komisijas locekļiem ir tiesības uzdot jautājumus pretendentam saskarsmes spēju, komunikācijas prasmes un motivācijas novērtēšanai. </w:t>
      </w:r>
    </w:p>
    <w:p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Izglītības iestādes stratēģiskais redzējums, darba organizēšana un plānošana</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 xml:space="preserve">Komandas vadīšana </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rsidR="0023675E" w:rsidRPr="004D2311" w:rsidRDefault="0023675E" w:rsidP="0023675E">
      <w:pPr>
        <w:tabs>
          <w:tab w:val="num" w:pos="567"/>
        </w:tabs>
        <w:suppressAutoHyphens/>
        <w:ind w:left="567" w:hanging="567"/>
        <w:jc w:val="both"/>
        <w:rPr>
          <w:noProof/>
          <w:lang w:eastAsia="en-US"/>
        </w:rPr>
      </w:pP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intervijā iegūto punktu skaitu. 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xml:space="preserve">, rakstveida iesniegumā apliecina savu piekrišanu uzsākt amata pienākumu izpildi, norādot iespējamo darba tiesisko attiecību uzsākšanas laiku. </w:t>
      </w: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lielāko konkursā iegūto punktu skaitu izvirzīšanu apstiprināšanai amatā nolikumā noteiktajā kārtībā.</w:t>
      </w:r>
    </w:p>
    <w:p w:rsidR="007C7B1B" w:rsidRPr="004D2311" w:rsidRDefault="007C7B1B" w:rsidP="007C7B1B">
      <w:pPr>
        <w:numPr>
          <w:ilvl w:val="1"/>
          <w:numId w:val="1"/>
        </w:numPr>
        <w:tabs>
          <w:tab w:val="clear" w:pos="2010"/>
          <w:tab w:val="num" w:pos="567"/>
        </w:tabs>
        <w:suppressAutoHyphens/>
        <w:ind w:left="567" w:hanging="567"/>
        <w:jc w:val="both"/>
        <w:rPr>
          <w:noProof/>
          <w:lang w:eastAsia="en-US"/>
        </w:rPr>
      </w:pPr>
      <w:r w:rsidRPr="004D2311">
        <w:rPr>
          <w:noProof/>
          <w:lang w:eastAsia="en-US"/>
        </w:rPr>
        <w:t>Konkursa komisijas</w:t>
      </w:r>
      <w:r w:rsidR="001259F2" w:rsidRPr="004D2311">
        <w:rPr>
          <w:noProof/>
          <w:lang w:eastAsia="en-US"/>
        </w:rPr>
        <w:t xml:space="preserve"> priekšsēdētājs</w:t>
      </w:r>
      <w:r w:rsidRPr="004D2311">
        <w:rPr>
          <w:noProof/>
          <w:lang w:eastAsia="en-US"/>
        </w:rPr>
        <w:t xml:space="preserve"> sēdes protokolu iesniedz Pašvaldības </w:t>
      </w:r>
      <w:r w:rsidRPr="004D2311">
        <w:rPr>
          <w:noProof/>
          <w:color w:val="000000"/>
          <w:lang w:eastAsia="en-US"/>
        </w:rPr>
        <w:t>Izglītības un jaunatnes lietu komitejai konkursa rezultātu apstiprināšanai</w:t>
      </w:r>
      <w:r w:rsidRPr="004D2311">
        <w:rPr>
          <w:noProof/>
          <w:lang w:eastAsia="en-US"/>
        </w:rPr>
        <w:t>.</w:t>
      </w:r>
    </w:p>
    <w:p w:rsidR="007C7B1B" w:rsidRPr="004D2311" w:rsidRDefault="007C7B1B"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Pēc konkursa rezultātu apstiprināšanas Pašvaldības Izglītības un jaunatnes lietu komitejā Pašvaldības Izglītības nodaļa nodrošina pretendenta saskaņošanu ar Izglītības un zinātnes ministriju</w:t>
      </w: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Pēc </w:t>
      </w:r>
      <w:r w:rsidR="007C7B1B" w:rsidRPr="004D2311">
        <w:rPr>
          <w:noProof/>
          <w:lang w:eastAsia="en-US"/>
        </w:rPr>
        <w:t xml:space="preserve">Izglītības un zinātnes ministrijas </w:t>
      </w:r>
      <w:r w:rsidRPr="004D2311">
        <w:rPr>
          <w:noProof/>
          <w:lang w:eastAsia="en-US"/>
        </w:rPr>
        <w:t>saskaņo</w:t>
      </w:r>
      <w:r w:rsidR="007C7B1B" w:rsidRPr="004D2311">
        <w:rPr>
          <w:noProof/>
          <w:lang w:eastAsia="en-US"/>
        </w:rPr>
        <w:t>juma</w:t>
      </w:r>
      <w:r w:rsidRPr="004D2311">
        <w:rPr>
          <w:noProof/>
          <w:lang w:eastAsia="en-US"/>
        </w:rPr>
        <w:t xml:space="preserve"> </w:t>
      </w:r>
      <w:r w:rsidR="007C7B1B" w:rsidRPr="004D2311">
        <w:rPr>
          <w:noProof/>
          <w:lang w:eastAsia="en-US"/>
        </w:rPr>
        <w:t>saņemšanas pretendents</w:t>
      </w:r>
      <w:r w:rsidRPr="004D2311">
        <w:rPr>
          <w:noProof/>
          <w:lang w:eastAsia="en-US"/>
        </w:rPr>
        <w:t xml:space="preserve"> tiek virzīts apstiprināšanai amatā tuvākajā Pašvaldības domes sēdē.</w:t>
      </w: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rsidR="00C841A4" w:rsidRPr="00472936" w:rsidRDefault="00472936" w:rsidP="0023675E">
      <w:pPr>
        <w:numPr>
          <w:ilvl w:val="1"/>
          <w:numId w:val="1"/>
        </w:numPr>
        <w:tabs>
          <w:tab w:val="clear" w:pos="2010"/>
          <w:tab w:val="num" w:pos="567"/>
        </w:tabs>
        <w:suppressAutoHyphens/>
        <w:ind w:left="567" w:right="-1" w:hanging="567"/>
        <w:jc w:val="both"/>
        <w:rPr>
          <w:noProof/>
          <w:lang w:eastAsia="en-US"/>
        </w:rPr>
      </w:pPr>
      <w:r w:rsidRPr="00472936">
        <w:rPr>
          <w:noProof/>
          <w:lang w:eastAsia="en-US"/>
        </w:rPr>
        <w:t>Pretendenta kandidatūra tiek atzīta par neatbilstošu vakantajam amatam, j</w:t>
      </w:r>
      <w:r w:rsidR="0023675E" w:rsidRPr="00472936">
        <w:rPr>
          <w:noProof/>
          <w:lang w:eastAsia="en-US"/>
        </w:rPr>
        <w:t xml:space="preserve">a </w:t>
      </w:r>
      <w:r w:rsidRPr="00472936">
        <w:rPr>
          <w:noProof/>
          <w:lang w:eastAsia="en-US"/>
        </w:rPr>
        <w:t>viņš</w:t>
      </w:r>
      <w:r w:rsidR="0023675E" w:rsidRPr="00472936">
        <w:rPr>
          <w:noProof/>
          <w:lang w:eastAsia="en-US"/>
        </w:rPr>
        <w:t xml:space="preserve"> </w:t>
      </w:r>
      <w:r w:rsidRPr="00472936">
        <w:rPr>
          <w:noProof/>
          <w:lang w:eastAsia="en-US"/>
        </w:rPr>
        <w:t>nav saņēmis vismaz 50% no kopējā iespējamā punktu skaita.</w:t>
      </w:r>
      <w:r w:rsidR="0023675E" w:rsidRPr="00472936">
        <w:rPr>
          <w:noProof/>
          <w:lang w:eastAsia="en-US"/>
        </w:rPr>
        <w:t xml:space="preserve"> </w:t>
      </w:r>
      <w:r w:rsidRPr="00472936">
        <w:rPr>
          <w:noProof/>
          <w:lang w:eastAsia="en-US"/>
        </w:rPr>
        <w:t xml:space="preserve">Šajā gadījumā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7B6DB5" w:rsidRPr="004D2311">
        <w:rPr>
          <w:noProof/>
          <w:lang w:eastAsia="en-US"/>
        </w:rPr>
        <w:t>savu zināšanu testa rezultātiem un kompetenču intervijas izvērtējumu</w:t>
      </w:r>
      <w:r w:rsidRPr="004D2311">
        <w:rPr>
          <w:noProof/>
          <w:lang w:eastAsia="en-US"/>
        </w:rPr>
        <w:t>.</w:t>
      </w:r>
    </w:p>
    <w:p w:rsidR="009D0C25" w:rsidRDefault="009D0C25" w:rsidP="00F30023">
      <w:pPr>
        <w:suppressAutoHyphens/>
        <w:jc w:val="both"/>
        <w:rPr>
          <w:noProof/>
          <w:lang w:eastAsia="en-US"/>
        </w:rPr>
      </w:pPr>
    </w:p>
    <w:p w:rsidR="00061571" w:rsidRPr="004D2311" w:rsidRDefault="00061571" w:rsidP="00F30023">
      <w:pPr>
        <w:suppressAutoHyphens/>
        <w:jc w:val="both"/>
        <w:rPr>
          <w:noProof/>
          <w:lang w:eastAsia="en-US"/>
        </w:rPr>
      </w:pPr>
    </w:p>
    <w:p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lastRenderedPageBreak/>
        <w:t>No</w:t>
      </w:r>
      <w:r w:rsidR="007B15DF" w:rsidRPr="004D2311">
        <w:rPr>
          <w:b/>
          <w:bCs/>
          <w:noProof/>
          <w:lang w:eastAsia="en-US"/>
        </w:rPr>
        <w:t>slē</w:t>
      </w:r>
      <w:r w:rsidRPr="004D2311">
        <w:rPr>
          <w:b/>
          <w:bCs/>
          <w:noProof/>
          <w:lang w:eastAsia="en-US"/>
        </w:rPr>
        <w:t>guma noteikumi</w:t>
      </w:r>
    </w:p>
    <w:p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64860562.</w:t>
      </w:r>
    </w:p>
    <w:p w:rsidR="007B6DB5" w:rsidRPr="004D2311" w:rsidRDefault="007B6DB5" w:rsidP="004B1F88">
      <w:pPr>
        <w:numPr>
          <w:ilvl w:val="1"/>
          <w:numId w:val="1"/>
        </w:numPr>
        <w:autoSpaceDE w:val="0"/>
        <w:autoSpaceDN w:val="0"/>
        <w:adjustRightInd w:val="0"/>
        <w:ind w:left="567" w:hanging="567"/>
        <w:jc w:val="both"/>
        <w:rPr>
          <w:b/>
          <w:bCs/>
          <w:noProof/>
          <w:lang w:eastAsia="en-US"/>
        </w:rPr>
      </w:pPr>
      <w:r w:rsidRPr="004D2311">
        <w:rPr>
          <w:noProof/>
          <w:lang w:eastAsia="en-US"/>
        </w:rPr>
        <w:t>Konkursa dokumentiem saskaņā ar Pašvaldības izpilddirektora 09.10.2014. rīkojumu Nr.MNP 2.1.1.12./14/69 ir noteikts ierobežotas pieejamības statuss.</w:t>
      </w:r>
    </w:p>
    <w:p w:rsidR="009D0C25" w:rsidRPr="004D2311" w:rsidRDefault="009D0C25" w:rsidP="009D0C25">
      <w:pPr>
        <w:tabs>
          <w:tab w:val="left" w:pos="540"/>
          <w:tab w:val="left" w:pos="1550"/>
        </w:tabs>
        <w:suppressAutoHyphens/>
        <w:ind w:left="520"/>
        <w:jc w:val="both"/>
        <w:rPr>
          <w:noProof/>
          <w:lang w:eastAsia="en-US"/>
        </w:rPr>
      </w:pPr>
    </w:p>
    <w:p w:rsidR="009D0C25" w:rsidRPr="004D2311" w:rsidRDefault="009D0C25" w:rsidP="009D0C25">
      <w:pPr>
        <w:tabs>
          <w:tab w:val="left" w:pos="540"/>
          <w:tab w:val="left" w:pos="1550"/>
        </w:tabs>
        <w:suppressAutoHyphens/>
        <w:ind w:left="520"/>
        <w:jc w:val="both"/>
        <w:rPr>
          <w:noProof/>
          <w:lang w:eastAsia="en-US"/>
        </w:rPr>
      </w:pPr>
    </w:p>
    <w:p w:rsidR="00FC63F2" w:rsidRPr="004D2311" w:rsidRDefault="00FC63F2" w:rsidP="009D0C25">
      <w:pPr>
        <w:tabs>
          <w:tab w:val="left" w:pos="540"/>
          <w:tab w:val="left" w:pos="1550"/>
        </w:tabs>
        <w:suppressAutoHyphens/>
        <w:ind w:left="520"/>
        <w:jc w:val="both"/>
        <w:rPr>
          <w:noProof/>
          <w:lang w:eastAsia="en-US"/>
        </w:rPr>
      </w:pPr>
    </w:p>
    <w:p w:rsidR="009D0C25" w:rsidRPr="004D2311" w:rsidRDefault="009D0C25" w:rsidP="00D30DE6">
      <w:pPr>
        <w:rPr>
          <w:noProof/>
          <w:sz w:val="26"/>
          <w:szCs w:val="26"/>
          <w:lang w:eastAsia="en-US"/>
        </w:rPr>
      </w:pPr>
    </w:p>
    <w:p w:rsidR="00D30DE6" w:rsidRPr="004D2311" w:rsidRDefault="00D30DE6">
      <w:pPr>
        <w:rPr>
          <w:i/>
          <w:noProof/>
          <w:sz w:val="26"/>
          <w:szCs w:val="26"/>
          <w:lang w:eastAsia="en-US"/>
        </w:rPr>
      </w:pPr>
      <w:r w:rsidRPr="004D2311">
        <w:rPr>
          <w:i/>
          <w:noProof/>
          <w:sz w:val="26"/>
          <w:szCs w:val="26"/>
          <w:lang w:eastAsia="en-US"/>
        </w:rPr>
        <w:br w:type="page"/>
      </w:r>
    </w:p>
    <w:p w:rsidR="009D0C25" w:rsidRPr="004D2311" w:rsidRDefault="009D0C25" w:rsidP="009D0C25">
      <w:pPr>
        <w:jc w:val="right"/>
        <w:rPr>
          <w:i/>
          <w:noProof/>
          <w:sz w:val="26"/>
          <w:szCs w:val="26"/>
          <w:lang w:eastAsia="en-US"/>
        </w:rPr>
      </w:pPr>
      <w:r w:rsidRPr="004D2311">
        <w:rPr>
          <w:i/>
          <w:noProof/>
          <w:sz w:val="26"/>
          <w:szCs w:val="26"/>
          <w:lang w:eastAsia="en-US"/>
        </w:rPr>
        <w:lastRenderedPageBreak/>
        <w:t>1.pielikums</w:t>
      </w:r>
    </w:p>
    <w:p w:rsidR="009D0C25" w:rsidRPr="004D2311" w:rsidRDefault="009D0C25" w:rsidP="009D0C25">
      <w:pPr>
        <w:tabs>
          <w:tab w:val="center" w:pos="4153"/>
          <w:tab w:val="right" w:pos="8306"/>
        </w:tabs>
        <w:jc w:val="right"/>
        <w:rPr>
          <w:rFonts w:eastAsia="Calibri"/>
          <w:sz w:val="20"/>
          <w:szCs w:val="20"/>
        </w:rPr>
      </w:pPr>
      <w:r w:rsidRPr="004D2311">
        <w:rPr>
          <w:rFonts w:eastAsia="Calibri"/>
          <w:noProof/>
          <w:sz w:val="20"/>
          <w:szCs w:val="20"/>
        </w:rPr>
        <w:t>Madonas novada pašvaldības domes</w:t>
      </w:r>
    </w:p>
    <w:p w:rsidR="00F60ACD" w:rsidRDefault="00E2398A" w:rsidP="009D0C25">
      <w:pPr>
        <w:tabs>
          <w:tab w:val="center" w:pos="4153"/>
          <w:tab w:val="right" w:pos="8306"/>
        </w:tabs>
        <w:jc w:val="right"/>
        <w:rPr>
          <w:rFonts w:eastAsia="Calibri"/>
          <w:noProof/>
          <w:sz w:val="20"/>
          <w:szCs w:val="20"/>
        </w:rPr>
      </w:pPr>
      <w:r>
        <w:rPr>
          <w:rFonts w:eastAsia="Calibri"/>
          <w:noProof/>
          <w:sz w:val="20"/>
          <w:szCs w:val="20"/>
        </w:rPr>
        <w:t>30.01</w:t>
      </w:r>
      <w:r w:rsidR="009D0C25" w:rsidRPr="004D2311">
        <w:rPr>
          <w:rFonts w:eastAsia="Calibri"/>
          <w:noProof/>
          <w:sz w:val="20"/>
          <w:szCs w:val="20"/>
        </w:rPr>
        <w:t>.20</w:t>
      </w:r>
      <w:r w:rsidR="00F814D0">
        <w:rPr>
          <w:rFonts w:eastAsia="Calibri"/>
          <w:noProof/>
          <w:sz w:val="20"/>
          <w:szCs w:val="20"/>
        </w:rPr>
        <w:t>20</w:t>
      </w:r>
      <w:r w:rsidR="009D0C25" w:rsidRPr="004D2311">
        <w:rPr>
          <w:rFonts w:eastAsia="Calibri"/>
          <w:noProof/>
          <w:sz w:val="20"/>
          <w:szCs w:val="20"/>
        </w:rPr>
        <w:t>. lēmum</w:t>
      </w:r>
      <w:r w:rsidR="007B15DF" w:rsidRPr="004D2311">
        <w:rPr>
          <w:rFonts w:eastAsia="Calibri"/>
          <w:noProof/>
          <w:sz w:val="20"/>
          <w:szCs w:val="20"/>
        </w:rPr>
        <w:t>am</w:t>
      </w:r>
      <w:r w:rsidR="009D0C25" w:rsidRPr="004D2311">
        <w:rPr>
          <w:rFonts w:eastAsia="Calibri"/>
          <w:noProof/>
          <w:sz w:val="20"/>
          <w:szCs w:val="20"/>
        </w:rPr>
        <w:t xml:space="preserve"> Nr.</w:t>
      </w:r>
      <w:r w:rsidR="00F60ACD">
        <w:rPr>
          <w:rFonts w:eastAsia="Calibri"/>
          <w:noProof/>
          <w:sz w:val="20"/>
          <w:szCs w:val="20"/>
        </w:rPr>
        <w:t>45</w:t>
      </w:r>
    </w:p>
    <w:p w:rsidR="009D0C25" w:rsidRPr="004D2311" w:rsidRDefault="009D0C25" w:rsidP="009D0C25">
      <w:pPr>
        <w:tabs>
          <w:tab w:val="center" w:pos="4153"/>
          <w:tab w:val="right" w:pos="8306"/>
        </w:tabs>
        <w:jc w:val="right"/>
        <w:rPr>
          <w:rFonts w:eastAsia="Calibri"/>
          <w:noProof/>
          <w:sz w:val="20"/>
          <w:szCs w:val="20"/>
        </w:rPr>
      </w:pPr>
      <w:r w:rsidRPr="004D2311">
        <w:rPr>
          <w:rFonts w:eastAsia="Calibri"/>
          <w:noProof/>
          <w:sz w:val="20"/>
          <w:szCs w:val="20"/>
        </w:rPr>
        <w:t xml:space="preserve"> (protokols Nr.</w:t>
      </w:r>
      <w:r w:rsidR="00F60ACD">
        <w:rPr>
          <w:rFonts w:eastAsia="Calibri"/>
          <w:noProof/>
          <w:sz w:val="20"/>
          <w:szCs w:val="20"/>
        </w:rPr>
        <w:t>3</w:t>
      </w:r>
      <w:r w:rsidRPr="004D2311">
        <w:rPr>
          <w:rFonts w:eastAsia="Calibri"/>
          <w:noProof/>
          <w:sz w:val="20"/>
          <w:szCs w:val="20"/>
        </w:rPr>
        <w:t xml:space="preserve">, </w:t>
      </w:r>
      <w:r w:rsidR="00F60ACD">
        <w:rPr>
          <w:rFonts w:eastAsia="Calibri"/>
          <w:noProof/>
          <w:sz w:val="20"/>
          <w:szCs w:val="20"/>
        </w:rPr>
        <w:t>9</w:t>
      </w:r>
      <w:r w:rsidRPr="004D2311">
        <w:rPr>
          <w:rFonts w:eastAsia="Calibri"/>
          <w:noProof/>
          <w:sz w:val="20"/>
          <w:szCs w:val="20"/>
        </w:rPr>
        <w:t>.p.)</w:t>
      </w:r>
    </w:p>
    <w:p w:rsidR="009D0C25" w:rsidRPr="004D2311" w:rsidRDefault="009D0C25" w:rsidP="009D0C25">
      <w:pPr>
        <w:jc w:val="right"/>
        <w:rPr>
          <w:sz w:val="26"/>
          <w:szCs w:val="26"/>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rsidR="009D0C25" w:rsidRPr="004D2311" w:rsidRDefault="009D0C25" w:rsidP="007B15DF">
      <w:pPr>
        <w:rPr>
          <w:noProof/>
          <w:lang w:eastAsia="en-US"/>
        </w:rPr>
      </w:pPr>
    </w:p>
    <w:p w:rsidR="009D0C25" w:rsidRPr="004D2311" w:rsidRDefault="009D0C25" w:rsidP="009D0C25">
      <w:pPr>
        <w:jc w:val="center"/>
        <w:rPr>
          <w:noProof/>
          <w:lang w:eastAsia="en-US"/>
        </w:rPr>
      </w:pPr>
    </w:p>
    <w:p w:rsidR="009D0C25" w:rsidRPr="004D2311" w:rsidRDefault="009D0C25" w:rsidP="009D0C25">
      <w:pPr>
        <w:jc w:val="center"/>
        <w:rPr>
          <w:noProof/>
          <w:lang w:eastAsia="en-US"/>
        </w:rPr>
      </w:pPr>
      <w:r w:rsidRPr="004D2311">
        <w:rPr>
          <w:noProof/>
          <w:lang w:eastAsia="en-US"/>
        </w:rPr>
        <w:t>PIETEIKUMS</w:t>
      </w:r>
    </w:p>
    <w:p w:rsidR="009D0C25" w:rsidRPr="004D2311" w:rsidRDefault="009D0C25" w:rsidP="009D0C25">
      <w:pPr>
        <w:rPr>
          <w:noProof/>
          <w:lang w:eastAsia="en-US"/>
        </w:rPr>
      </w:pPr>
    </w:p>
    <w:p w:rsidR="009D0C25" w:rsidRPr="004D2311" w:rsidRDefault="009D0C25" w:rsidP="009D0C25">
      <w:pPr>
        <w:rPr>
          <w:noProof/>
          <w:lang w:eastAsia="en-US"/>
        </w:rPr>
      </w:pPr>
      <w:r w:rsidRPr="004D2311">
        <w:rPr>
          <w:noProof/>
          <w:lang w:eastAsia="en-US"/>
        </w:rPr>
        <w:t>____________</w:t>
      </w:r>
      <w:r w:rsidR="00022913" w:rsidRPr="004D2311">
        <w:rPr>
          <w:noProof/>
          <w:lang w:eastAsia="en-US"/>
        </w:rPr>
        <w:t>,</w:t>
      </w:r>
      <w:r w:rsidRPr="004D2311">
        <w:rPr>
          <w:noProof/>
          <w:lang w:eastAsia="en-US"/>
        </w:rPr>
        <w:t>.___</w:t>
      </w:r>
      <w:r w:rsidR="007B15DF" w:rsidRPr="004D2311">
        <w:rPr>
          <w:noProof/>
          <w:lang w:eastAsia="en-US"/>
        </w:rPr>
        <w:t>.___</w:t>
      </w:r>
      <w:r w:rsidRPr="004D2311">
        <w:rPr>
          <w:noProof/>
          <w:lang w:eastAsia="en-US"/>
        </w:rPr>
        <w:t>.20</w:t>
      </w:r>
      <w:r w:rsidR="00F814D0">
        <w:rPr>
          <w:noProof/>
          <w:lang w:eastAsia="en-US"/>
        </w:rPr>
        <w:t>20</w:t>
      </w:r>
      <w:r w:rsidRPr="004D2311">
        <w:rPr>
          <w:noProof/>
          <w:lang w:eastAsia="en-US"/>
        </w:rPr>
        <w:t>.</w:t>
      </w:r>
    </w:p>
    <w:p w:rsidR="009D0C25" w:rsidRPr="004D2311" w:rsidRDefault="009D0C25" w:rsidP="009D0C25">
      <w:pPr>
        <w:rPr>
          <w:noProof/>
          <w:vertAlign w:val="superscript"/>
          <w:lang w:eastAsia="en-US"/>
        </w:rPr>
      </w:pPr>
      <w:r w:rsidRPr="004D2311">
        <w:rPr>
          <w:noProof/>
          <w:vertAlign w:val="superscript"/>
          <w:lang w:eastAsia="en-US"/>
        </w:rPr>
        <w:t>(vieta, datums)</w:t>
      </w:r>
    </w:p>
    <w:p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rsidTr="00022913">
        <w:tc>
          <w:tcPr>
            <w:tcW w:w="562" w:type="dxa"/>
          </w:tcPr>
          <w:p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rsidR="00022913" w:rsidRPr="004D2311" w:rsidRDefault="00022913" w:rsidP="00022913">
            <w:pPr>
              <w:jc w:val="center"/>
              <w:rPr>
                <w:noProof/>
                <w:lang w:eastAsia="en-US"/>
              </w:rPr>
            </w:pPr>
          </w:p>
        </w:tc>
        <w:tc>
          <w:tcPr>
            <w:tcW w:w="3021" w:type="dxa"/>
          </w:tcPr>
          <w:p w:rsidR="00022913" w:rsidRPr="004D2311" w:rsidRDefault="00022913" w:rsidP="009D0C25">
            <w:pPr>
              <w:rPr>
                <w:noProof/>
                <w:lang w:eastAsia="en-US"/>
              </w:rPr>
            </w:pPr>
            <w:r w:rsidRPr="004D2311">
              <w:rPr>
                <w:noProof/>
                <w:lang w:eastAsia="en-US"/>
              </w:rPr>
              <w:t>, piesaku sevi konkursam uz</w:t>
            </w:r>
          </w:p>
        </w:tc>
      </w:tr>
      <w:tr w:rsidR="00022913" w:rsidRPr="004D2311" w:rsidTr="00022913">
        <w:tc>
          <w:tcPr>
            <w:tcW w:w="562" w:type="dxa"/>
          </w:tcPr>
          <w:p w:rsidR="00022913" w:rsidRPr="004D2311" w:rsidRDefault="00022913" w:rsidP="009D0C25">
            <w:pPr>
              <w:rPr>
                <w:noProof/>
                <w:lang w:eastAsia="en-US"/>
              </w:rPr>
            </w:pPr>
          </w:p>
        </w:tc>
        <w:tc>
          <w:tcPr>
            <w:tcW w:w="5478" w:type="dxa"/>
            <w:tcBorders>
              <w:top w:val="single" w:sz="4" w:space="0" w:color="auto"/>
            </w:tcBorders>
          </w:tcPr>
          <w:p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rsidR="00022913" w:rsidRPr="004D2311" w:rsidRDefault="00022913" w:rsidP="009D0C25">
            <w:pPr>
              <w:rPr>
                <w:noProof/>
                <w:lang w:eastAsia="en-US"/>
              </w:rPr>
            </w:pPr>
          </w:p>
        </w:tc>
      </w:tr>
    </w:tbl>
    <w:p w:rsidR="009D0C25" w:rsidRPr="004D2311" w:rsidRDefault="009D0C25" w:rsidP="009D0C25">
      <w:pPr>
        <w:spacing w:after="240"/>
        <w:jc w:val="both"/>
        <w:rPr>
          <w:noProof/>
          <w:lang w:eastAsia="en-US"/>
        </w:rPr>
      </w:pPr>
      <w:r w:rsidRPr="004D2311">
        <w:rPr>
          <w:noProof/>
          <w:lang w:eastAsia="en-US"/>
        </w:rPr>
        <w:t xml:space="preserve">vakanto </w:t>
      </w:r>
      <w:r w:rsidR="00F814D0">
        <w:rPr>
          <w:noProof/>
          <w:lang w:eastAsia="en-US"/>
        </w:rPr>
        <w:t>Kalsnavas pagasta pirmsskolas izglītības iestādes “Lācītis Pūks” vadītāja</w:t>
      </w:r>
      <w:r w:rsidRPr="004D2311">
        <w:rPr>
          <w:noProof/>
          <w:lang w:eastAsia="en-US"/>
        </w:rPr>
        <w:t xml:space="preserve"> amatu.</w:t>
      </w:r>
    </w:p>
    <w:p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rsidR="009D0C25" w:rsidRPr="004D2311" w:rsidRDefault="009D0C25" w:rsidP="009D0C25">
      <w:pPr>
        <w:jc w:val="both"/>
        <w:rPr>
          <w:noProof/>
          <w:lang w:eastAsia="en-US"/>
        </w:rPr>
      </w:pPr>
    </w:p>
    <w:p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rsidR="009D0C25" w:rsidRPr="004D2311" w:rsidRDefault="009D0C25" w:rsidP="009D0C25">
      <w:pPr>
        <w:jc w:val="right"/>
        <w:rPr>
          <w:noProof/>
          <w:lang w:eastAsia="en-US"/>
        </w:rPr>
      </w:pPr>
    </w:p>
    <w:p w:rsidR="009D0C25" w:rsidRPr="004D2311" w:rsidRDefault="009D0C25" w:rsidP="009D0C25">
      <w:pPr>
        <w:jc w:val="right"/>
        <w:rPr>
          <w:noProof/>
          <w:lang w:eastAsia="en-US"/>
        </w:rPr>
      </w:pPr>
    </w:p>
    <w:p w:rsidR="009D0C25" w:rsidRPr="004D2311" w:rsidRDefault="009D0C25" w:rsidP="009D0C25">
      <w:pPr>
        <w:jc w:val="right"/>
        <w:rPr>
          <w:noProof/>
          <w:lang w:eastAsia="en-US"/>
        </w:rPr>
      </w:pPr>
    </w:p>
    <w:p w:rsidR="009D0C25" w:rsidRPr="004D2311" w:rsidRDefault="009D0C25" w:rsidP="009D0C25">
      <w:pPr>
        <w:jc w:val="right"/>
        <w:rPr>
          <w:noProof/>
          <w:lang w:eastAsia="en-US"/>
        </w:rPr>
      </w:pPr>
    </w:p>
    <w:p w:rsidR="009D0C25" w:rsidRPr="004D2311" w:rsidRDefault="009D0C25" w:rsidP="009D0C25">
      <w:pPr>
        <w:jc w:val="right"/>
        <w:rPr>
          <w:noProof/>
          <w:lang w:eastAsia="en-US"/>
        </w:rPr>
      </w:pPr>
      <w:r w:rsidRPr="004D2311">
        <w:rPr>
          <w:noProof/>
          <w:lang w:eastAsia="en-US"/>
        </w:rPr>
        <w:t>______________________</w:t>
      </w:r>
    </w:p>
    <w:p w:rsidR="009D0C25" w:rsidRPr="004D2311" w:rsidRDefault="009D0C25" w:rsidP="009D0C25">
      <w:pPr>
        <w:ind w:right="1050"/>
        <w:jc w:val="right"/>
        <w:rPr>
          <w:noProof/>
          <w:lang w:eastAsia="en-US"/>
        </w:rPr>
      </w:pPr>
      <w:r w:rsidRPr="004D2311">
        <w:rPr>
          <w:noProof/>
          <w:lang w:eastAsia="en-US"/>
        </w:rPr>
        <w:t>(paraksts)</w:t>
      </w:r>
    </w:p>
    <w:p w:rsidR="009D0C25" w:rsidRPr="004D2311" w:rsidRDefault="009D0C25" w:rsidP="009D0C25">
      <w:pPr>
        <w:jc w:val="right"/>
        <w:rPr>
          <w:noProof/>
          <w:lang w:eastAsia="en-US"/>
        </w:rPr>
      </w:pPr>
    </w:p>
    <w:p w:rsidR="009D0C25" w:rsidRPr="004D2311" w:rsidRDefault="009D0C25" w:rsidP="00D30DE6">
      <w:pPr>
        <w:rPr>
          <w:i/>
          <w:noProof/>
          <w:sz w:val="26"/>
          <w:szCs w:val="26"/>
          <w:lang w:eastAsia="en-US"/>
        </w:rPr>
      </w:pPr>
    </w:p>
    <w:p w:rsidR="00D30DE6" w:rsidRPr="004D2311" w:rsidRDefault="00D30DE6">
      <w:pPr>
        <w:rPr>
          <w:i/>
          <w:noProof/>
          <w:sz w:val="26"/>
          <w:szCs w:val="26"/>
          <w:lang w:eastAsia="en-US"/>
        </w:rPr>
      </w:pPr>
      <w:r w:rsidRPr="004D2311">
        <w:rPr>
          <w:i/>
          <w:noProof/>
          <w:sz w:val="26"/>
          <w:szCs w:val="26"/>
          <w:lang w:eastAsia="en-US"/>
        </w:rPr>
        <w:br w:type="page"/>
      </w:r>
    </w:p>
    <w:p w:rsidR="009D0C25" w:rsidRPr="004D2311" w:rsidRDefault="009D0C25" w:rsidP="009D0C25">
      <w:pPr>
        <w:jc w:val="right"/>
        <w:rPr>
          <w:noProof/>
          <w:sz w:val="26"/>
          <w:szCs w:val="26"/>
          <w:lang w:eastAsia="en-US"/>
        </w:rPr>
      </w:pPr>
      <w:r w:rsidRPr="004D2311">
        <w:rPr>
          <w:i/>
          <w:noProof/>
          <w:sz w:val="26"/>
          <w:szCs w:val="26"/>
          <w:lang w:eastAsia="en-US"/>
        </w:rPr>
        <w:lastRenderedPageBreak/>
        <w:t>2.pielikums</w:t>
      </w:r>
    </w:p>
    <w:p w:rsidR="00F60ACD" w:rsidRPr="004D2311" w:rsidRDefault="00F60ACD" w:rsidP="00F60ACD">
      <w:pPr>
        <w:tabs>
          <w:tab w:val="center" w:pos="4153"/>
          <w:tab w:val="right" w:pos="8306"/>
        </w:tabs>
        <w:jc w:val="right"/>
        <w:rPr>
          <w:rFonts w:eastAsia="Calibri"/>
          <w:sz w:val="20"/>
          <w:szCs w:val="20"/>
        </w:rPr>
      </w:pPr>
      <w:r w:rsidRPr="004D2311">
        <w:rPr>
          <w:rFonts w:eastAsia="Calibri"/>
          <w:noProof/>
          <w:sz w:val="20"/>
          <w:szCs w:val="20"/>
        </w:rPr>
        <w:t>Madonas novada pašvaldības domes</w:t>
      </w:r>
    </w:p>
    <w:p w:rsidR="00F60ACD" w:rsidRDefault="00F60ACD" w:rsidP="00F60ACD">
      <w:pPr>
        <w:tabs>
          <w:tab w:val="center" w:pos="4153"/>
          <w:tab w:val="right" w:pos="8306"/>
        </w:tabs>
        <w:jc w:val="right"/>
        <w:rPr>
          <w:rFonts w:eastAsia="Calibri"/>
          <w:noProof/>
          <w:sz w:val="20"/>
          <w:szCs w:val="20"/>
        </w:rPr>
      </w:pPr>
      <w:r>
        <w:rPr>
          <w:rFonts w:eastAsia="Calibri"/>
          <w:noProof/>
          <w:sz w:val="20"/>
          <w:szCs w:val="20"/>
        </w:rPr>
        <w:t>30.01</w:t>
      </w:r>
      <w:r w:rsidRPr="004D2311">
        <w:rPr>
          <w:rFonts w:eastAsia="Calibri"/>
          <w:noProof/>
          <w:sz w:val="20"/>
          <w:szCs w:val="20"/>
        </w:rPr>
        <w:t>.20</w:t>
      </w:r>
      <w:r>
        <w:rPr>
          <w:rFonts w:eastAsia="Calibri"/>
          <w:noProof/>
          <w:sz w:val="20"/>
          <w:szCs w:val="20"/>
        </w:rPr>
        <w:t>20</w:t>
      </w:r>
      <w:r w:rsidRPr="004D2311">
        <w:rPr>
          <w:rFonts w:eastAsia="Calibri"/>
          <w:noProof/>
          <w:sz w:val="20"/>
          <w:szCs w:val="20"/>
        </w:rPr>
        <w:t>. lēmumam Nr.</w:t>
      </w:r>
      <w:r>
        <w:rPr>
          <w:rFonts w:eastAsia="Calibri"/>
          <w:noProof/>
          <w:sz w:val="20"/>
          <w:szCs w:val="20"/>
        </w:rPr>
        <w:t>45</w:t>
      </w:r>
    </w:p>
    <w:p w:rsidR="00F60ACD" w:rsidRDefault="00F60ACD" w:rsidP="00F60ACD">
      <w:pPr>
        <w:tabs>
          <w:tab w:val="center" w:pos="4153"/>
          <w:tab w:val="right" w:pos="8306"/>
        </w:tabs>
        <w:jc w:val="right"/>
        <w:rPr>
          <w:rFonts w:eastAsia="Calibri"/>
          <w:noProof/>
          <w:sz w:val="20"/>
          <w:szCs w:val="20"/>
        </w:rPr>
      </w:pPr>
      <w:r w:rsidRPr="004D2311">
        <w:rPr>
          <w:rFonts w:eastAsia="Calibri"/>
          <w:noProof/>
          <w:sz w:val="20"/>
          <w:szCs w:val="20"/>
        </w:rPr>
        <w:t xml:space="preserve"> (protokols Nr.</w:t>
      </w:r>
      <w:r>
        <w:rPr>
          <w:rFonts w:eastAsia="Calibri"/>
          <w:noProof/>
          <w:sz w:val="20"/>
          <w:szCs w:val="20"/>
        </w:rPr>
        <w:t>3</w:t>
      </w:r>
      <w:r w:rsidRPr="004D2311">
        <w:rPr>
          <w:rFonts w:eastAsia="Calibri"/>
          <w:noProof/>
          <w:sz w:val="20"/>
          <w:szCs w:val="20"/>
        </w:rPr>
        <w:t xml:space="preserve">, </w:t>
      </w:r>
      <w:r>
        <w:rPr>
          <w:rFonts w:eastAsia="Calibri"/>
          <w:noProof/>
          <w:sz w:val="20"/>
          <w:szCs w:val="20"/>
        </w:rPr>
        <w:t>9</w:t>
      </w:r>
      <w:r w:rsidRPr="004D2311">
        <w:rPr>
          <w:rFonts w:eastAsia="Calibri"/>
          <w:noProof/>
          <w:sz w:val="20"/>
          <w:szCs w:val="20"/>
        </w:rPr>
        <w:t>.p.)</w:t>
      </w:r>
    </w:p>
    <w:p w:rsidR="00F60ACD" w:rsidRPr="004D2311" w:rsidRDefault="00F60ACD" w:rsidP="00F60ACD">
      <w:pPr>
        <w:tabs>
          <w:tab w:val="center" w:pos="4153"/>
          <w:tab w:val="right" w:pos="8306"/>
        </w:tabs>
        <w:jc w:val="right"/>
        <w:rPr>
          <w:rFonts w:eastAsia="Calibri"/>
          <w:noProof/>
          <w:sz w:val="20"/>
          <w:szCs w:val="20"/>
        </w:rPr>
      </w:pPr>
      <w:bookmarkStart w:id="0" w:name="_GoBack"/>
      <w:bookmarkEnd w:id="0"/>
    </w:p>
    <w:p w:rsidR="009D0C25" w:rsidRPr="004D2311" w:rsidRDefault="009D0C25" w:rsidP="009D0C25">
      <w:pPr>
        <w:jc w:val="center"/>
        <w:rPr>
          <w:b/>
          <w:noProof/>
          <w:sz w:val="26"/>
          <w:szCs w:val="26"/>
          <w:lang w:eastAsia="en-US"/>
        </w:rPr>
      </w:pPr>
      <w:r w:rsidRPr="004D2311">
        <w:rPr>
          <w:b/>
          <w:noProof/>
          <w:sz w:val="26"/>
          <w:szCs w:val="26"/>
          <w:lang w:eastAsia="en-US"/>
        </w:rPr>
        <w:t xml:space="preserve">IZGLĪTĪBAS IESTĀDES </w:t>
      </w:r>
      <w:r w:rsidR="00F814D0">
        <w:rPr>
          <w:b/>
          <w:noProof/>
          <w:sz w:val="26"/>
          <w:szCs w:val="26"/>
          <w:lang w:eastAsia="en-US"/>
        </w:rPr>
        <w:t>VADĪTĀJA</w:t>
      </w:r>
      <w:r w:rsidRPr="004D2311">
        <w:rPr>
          <w:b/>
          <w:noProof/>
          <w:sz w:val="26"/>
          <w:szCs w:val="26"/>
          <w:lang w:eastAsia="en-US"/>
        </w:rPr>
        <w:t xml:space="preserve"> KOMPETENČU MODELIS</w:t>
      </w:r>
    </w:p>
    <w:p w:rsidR="009D0C25" w:rsidRPr="004D2311" w:rsidRDefault="009D0C25" w:rsidP="009D0C25">
      <w:pPr>
        <w:rPr>
          <w:noProof/>
          <w:sz w:val="26"/>
          <w:szCs w:val="26"/>
          <w:lang w:eastAsia="en-US"/>
        </w:rPr>
      </w:pPr>
    </w:p>
    <w:p w:rsidR="009D0C25" w:rsidRPr="004D2311" w:rsidRDefault="009D0C25" w:rsidP="009D0C25">
      <w:pPr>
        <w:numPr>
          <w:ilvl w:val="0"/>
          <w:numId w:val="5"/>
        </w:numPr>
        <w:jc w:val="center"/>
        <w:rPr>
          <w:b/>
          <w:noProof/>
          <w:lang w:eastAsia="en-US"/>
        </w:rPr>
      </w:pPr>
      <w:r w:rsidRPr="004D2311">
        <w:rPr>
          <w:b/>
          <w:noProof/>
          <w:lang w:eastAsia="en-US"/>
        </w:rPr>
        <w:t>Vispārējs kompetenču raksturojums</w:t>
      </w:r>
    </w:p>
    <w:p w:rsidR="009D0C25" w:rsidRPr="004D2311" w:rsidRDefault="009D0C25" w:rsidP="009D0C25">
      <w:pPr>
        <w:jc w:val="center"/>
        <w:rPr>
          <w:b/>
          <w:noProof/>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i/>
                <w:lang w:eastAsia="en-US"/>
              </w:rPr>
            </w:pPr>
            <w:r w:rsidRPr="004D2311">
              <w:rPr>
                <w:b/>
                <w:i/>
                <w:noProof/>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Kompetences apraksts</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Iegūtais izglītības līmenis un sistemātiska profesionālās kompetences paaugstināšana.</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Pretendenta darb</w:t>
            </w:r>
            <w:r w:rsidR="002C091D">
              <w:rPr>
                <w:noProof/>
                <w:lang w:eastAsia="en-US"/>
              </w:rPr>
              <w:t>a pieredze un ilgums pirmsskolas</w:t>
            </w:r>
            <w:r w:rsidRPr="004D2311">
              <w:rPr>
                <w:noProof/>
                <w:lang w:eastAsia="en-US"/>
              </w:rPr>
              <w:t xml:space="preserve"> izglītības jomā un atbilstošā amatā.</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2C091D">
            <w:pPr>
              <w:rPr>
                <w:noProof/>
                <w:lang w:eastAsia="en-US"/>
              </w:rPr>
            </w:pPr>
            <w:r w:rsidRPr="004D2311">
              <w:rPr>
                <w:noProof/>
                <w:lang w:eastAsia="en-US"/>
              </w:rPr>
              <w:t>Individ</w:t>
            </w:r>
            <w:r w:rsidR="002C091D">
              <w:rPr>
                <w:noProof/>
                <w:lang w:eastAsia="en-US"/>
              </w:rPr>
              <w:t>uālo zināšanu apjoms attiecīgajā</w:t>
            </w:r>
            <w:r w:rsidRPr="004D2311">
              <w:rPr>
                <w:noProof/>
                <w:lang w:eastAsia="en-US"/>
              </w:rPr>
              <w:t xml:space="preserve"> izglītības j</w:t>
            </w:r>
            <w:r w:rsidR="002C091D">
              <w:rPr>
                <w:noProof/>
                <w:lang w:eastAsia="en-US"/>
              </w:rPr>
              <w:t>omā</w:t>
            </w:r>
            <w:r w:rsidRPr="004D2311">
              <w:rPr>
                <w:noProof/>
                <w:lang w:eastAsia="en-US"/>
              </w:rPr>
              <w:t>, izglītības iestādes darba organizācijā un vadības darbā</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Ieinteresētība un iniciatīva savas profesionālās darbības izaugsmē, apzinoties savas stiprās un vājās puses, lai īstenotu attīstības vajadzības.</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Izpratne par izglītības iestādes kultūru un vērtībām, kā arī politiskajiem, sociālajiem un ekonomiskajiem aspektiem, kas var palīdzēt sasniegt rezultātus</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Izglītības iestādes stratēģiskais redzējums, darba organizēšana un plānošana</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 xml:space="preserve">Komandas vadīšana </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Izpratne par iestādes resursiem, efektīvu un kvalitatīvu resursu izmantošanu un ilgtspējīgas darbības nodrošināšanu.</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pieņemt lēmumus, izvērtējot informāciju, un gatavība uzņemties atbildību par procesa gala rezultātu.</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uzklausīt un nodot informāciju saprotamā veidā, argumentēt un risināt konfliktsituācijas saskarsmes procesā. Spēja uztvert, saprast un veiksmīgi lietot valodu mutvārdu un rakstveida saskarsmē</w:t>
            </w:r>
          </w:p>
        </w:tc>
      </w:tr>
    </w:tbl>
    <w:p w:rsidR="009D0C25" w:rsidRPr="004D2311" w:rsidRDefault="009D0C25" w:rsidP="009D0C25">
      <w:pPr>
        <w:rPr>
          <w:noProof/>
          <w:lang w:eastAsia="en-US"/>
        </w:rPr>
      </w:pPr>
    </w:p>
    <w:p w:rsidR="009D0C25" w:rsidRPr="004D2311" w:rsidRDefault="009D0C25" w:rsidP="009D0C25">
      <w:pPr>
        <w:jc w:val="center"/>
        <w:rPr>
          <w:noProof/>
          <w:lang w:eastAsia="en-US"/>
        </w:rPr>
      </w:pPr>
      <w:r w:rsidRPr="004D2311">
        <w:rPr>
          <w:b/>
          <w:noProof/>
          <w:lang w:eastAsia="en-US"/>
        </w:rPr>
        <w:t>2. Kompetenču vērtējumi un to noteikšana</w:t>
      </w:r>
    </w:p>
    <w:p w:rsidR="009D0C25" w:rsidRPr="004D2311" w:rsidRDefault="009D0C25" w:rsidP="009D0C25">
      <w:pPr>
        <w:ind w:firstLine="720"/>
        <w:jc w:val="both"/>
        <w:rPr>
          <w:noProof/>
          <w:lang w:eastAsia="en-US"/>
        </w:rPr>
      </w:pPr>
    </w:p>
    <w:p w:rsidR="009D0C25" w:rsidRPr="004D2311" w:rsidRDefault="009D0C25" w:rsidP="009D0C25">
      <w:pPr>
        <w:ind w:firstLine="720"/>
        <w:jc w:val="both"/>
        <w:rPr>
          <w:noProof/>
          <w:lang w:eastAsia="en-US"/>
        </w:rPr>
      </w:pPr>
      <w:r w:rsidRPr="004D2311">
        <w:rPr>
          <w:noProof/>
          <w:lang w:eastAsia="en-US"/>
        </w:rPr>
        <w:t>Katra kompetence tiek vērtēta 4 punktu sistēmā, kur 1 punkts ir viszemākais vērtējums, 4 punkti – visaugstākais vērtējums. Katrai kompetencei noteiktas konkrētas prasības, kādām jāatbilst pretendenta attieksmei, rīcībai vai zināšanām, lai iegūtu vērtējumu no 1 līdz 4 punktiem.</w:t>
      </w:r>
    </w:p>
    <w:p w:rsidR="009D0C25" w:rsidRPr="004D2311" w:rsidRDefault="009D0C25" w:rsidP="009D0C25">
      <w:pPr>
        <w:ind w:firstLine="720"/>
        <w:jc w:val="both"/>
        <w:rPr>
          <w:noProof/>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9D0C25" w:rsidRPr="004D2311" w:rsidTr="009D0C25">
        <w:tc>
          <w:tcPr>
            <w:tcW w:w="98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Novērtējums</w:t>
            </w:r>
          </w:p>
        </w:tc>
        <w:tc>
          <w:tcPr>
            <w:tcW w:w="6946"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Apraksts</w:t>
            </w:r>
          </w:p>
        </w:tc>
      </w:tr>
      <w:tr w:rsidR="009D0C25" w:rsidRPr="004D2311" w:rsidTr="009D0C25">
        <w:tc>
          <w:tcPr>
            <w:tcW w:w="98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Ļoti labi</w:t>
            </w:r>
          </w:p>
        </w:tc>
        <w:tc>
          <w:tcPr>
            <w:tcW w:w="6946"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atbilst labvēlīgai saderībai ar profesionālo kompetenci, liecina par augstu prasmju un iemaņu attīstības līmeni</w:t>
            </w:r>
          </w:p>
        </w:tc>
      </w:tr>
      <w:tr w:rsidR="009D0C25" w:rsidRPr="004D2311" w:rsidTr="009D0C25">
        <w:tc>
          <w:tcPr>
            <w:tcW w:w="98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Labi</w:t>
            </w:r>
          </w:p>
        </w:tc>
        <w:tc>
          <w:tcPr>
            <w:tcW w:w="6946"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atbilst labam prasmju un iemaņu attīstības līmenim, īpašību var attīstīt patstāvīgi</w:t>
            </w:r>
          </w:p>
        </w:tc>
      </w:tr>
      <w:tr w:rsidR="009D0C25" w:rsidRPr="004D2311" w:rsidTr="009D0C25">
        <w:tc>
          <w:tcPr>
            <w:tcW w:w="98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lastRenderedPageBreak/>
              <w:t>2</w:t>
            </w:r>
          </w:p>
        </w:tc>
        <w:tc>
          <w:tcPr>
            <w:tcW w:w="184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Pietiekami</w:t>
            </w:r>
          </w:p>
        </w:tc>
        <w:tc>
          <w:tcPr>
            <w:tcW w:w="6946"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liecina par prasībām atbilstošām prasmēm un iemaņām, kuras vēlams attīstīt patstāvīgi</w:t>
            </w:r>
          </w:p>
        </w:tc>
      </w:tr>
      <w:tr w:rsidR="009D0C25" w:rsidRPr="004D2311" w:rsidTr="009D0C25">
        <w:tc>
          <w:tcPr>
            <w:tcW w:w="98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Jāpilnveido</w:t>
            </w:r>
          </w:p>
        </w:tc>
        <w:tc>
          <w:tcPr>
            <w:tcW w:w="6946"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liecina, ka piemīt apmierinošas prasmes un iemaņas, kuras tomēr neizpaužas sistemātiski, īpašību var attīstīt atbilstošā apmācībā</w:t>
            </w:r>
          </w:p>
        </w:tc>
      </w:tr>
    </w:tbl>
    <w:p w:rsidR="009D0C25" w:rsidRPr="004D2311" w:rsidRDefault="009D0C25" w:rsidP="009D0C25">
      <w:pPr>
        <w:rPr>
          <w:noProof/>
          <w:lang w:eastAsia="en-US"/>
        </w:rPr>
      </w:pPr>
    </w:p>
    <w:p w:rsidR="009D0C25" w:rsidRPr="004D2311" w:rsidRDefault="009D0C25" w:rsidP="00022913">
      <w:pPr>
        <w:tabs>
          <w:tab w:val="left" w:pos="426"/>
        </w:tabs>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 </w:t>
      </w:r>
      <w:r w:rsidRPr="004D2311">
        <w:rPr>
          <w:rFonts w:eastAsia="Calibri"/>
          <w:noProof/>
          <w:sz w:val="22"/>
          <w:szCs w:val="22"/>
          <w:lang w:eastAsia="en-US"/>
        </w:rPr>
        <w:t>vērtējuma apraksti</w:t>
      </w:r>
    </w:p>
    <w:p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Doktora grāds pedagoģijā vai izglītībā; maģistra grāds izglītības vadībā.</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Divas vai vairākas augstākās izglītības, kas atbilst izglītības iestādes vadītāja darba specifikai.</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Var būt eksperts, apmācīt un konsultēt savus kolēģus, mentors. </w:t>
            </w:r>
          </w:p>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Izglītība un profesionālā kvalifikācija ļauj augstā līmenī veikt amata pienākumus. </w:t>
            </w:r>
          </w:p>
        </w:tc>
      </w:tr>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Bakalaura/ maģistra grāds pedagoģijā vai izglītībā vai 2.līmeņa profesionālā  augstākā izglītība pedagoģijā. </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Iegūta arī izglītība iestādes vadības darbā. </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Profesionālās kompetences pilnveide ir izglītības iestādes darba organizācijā, vadībā  un kvalitātes novērtēšanā.</w:t>
            </w:r>
          </w:p>
        </w:tc>
      </w:tr>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textAlignment w:val="baseline"/>
              <w:rPr>
                <w:rFonts w:ascii="Times New Roman" w:hAnsi="Times New Roman"/>
                <w:noProof/>
                <w:sz w:val="22"/>
                <w:szCs w:val="22"/>
                <w:bdr w:val="none" w:sz="0" w:space="0" w:color="auto" w:frame="1"/>
              </w:rPr>
            </w:pPr>
            <w:r w:rsidRPr="004D2311">
              <w:rPr>
                <w:rFonts w:ascii="Times New Roman" w:hAnsi="Times New Roman"/>
                <w:noProof/>
                <w:sz w:val="22"/>
                <w:szCs w:val="22"/>
              </w:rPr>
              <w:t xml:space="preserve">Izglītība un </w:t>
            </w:r>
            <w:r w:rsidRPr="004D2311">
              <w:rPr>
                <w:rFonts w:ascii="Times New Roman" w:hAnsi="Times New Roman"/>
                <w:noProof/>
                <w:sz w:val="22"/>
                <w:szCs w:val="22"/>
                <w:bdr w:val="none" w:sz="0" w:space="0" w:color="auto" w:frame="1"/>
              </w:rPr>
              <w:t>profesionālā kvalifikācija atbilst amata aprakstā minētajām prasībām</w:t>
            </w:r>
            <w:r w:rsidRPr="004D2311">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rsidR="009D0C25" w:rsidRPr="004D2311" w:rsidRDefault="009D0C25" w:rsidP="009D0C25">
      <w:pPr>
        <w:jc w:val="cente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pieredze” </w:t>
      </w:r>
      <w:r w:rsidRPr="004D2311">
        <w:rPr>
          <w:rFonts w:eastAsia="Calibri"/>
          <w:noProof/>
          <w:sz w:val="22"/>
          <w:szCs w:val="22"/>
          <w:lang w:eastAsia="en-US"/>
        </w:rPr>
        <w:t>vērtējuma apraksti</w:t>
      </w:r>
    </w:p>
    <w:p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Izglītības vadības darba vai vadības darba pieredze vairāk par 5 gadiem.</w:t>
            </w:r>
          </w:p>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w:t>
            </w:r>
            <w:r w:rsidRPr="002C091D">
              <w:rPr>
                <w:rFonts w:ascii="Times New Roman" w:hAnsi="Times New Roman"/>
                <w:noProof/>
                <w:sz w:val="22"/>
                <w:szCs w:val="22"/>
              </w:rPr>
              <w:t>. Ir zināšan</w:t>
            </w:r>
            <w:r w:rsidR="002C091D" w:rsidRPr="002C091D">
              <w:rPr>
                <w:rFonts w:ascii="Times New Roman" w:hAnsi="Times New Roman"/>
                <w:noProof/>
                <w:sz w:val="22"/>
                <w:szCs w:val="22"/>
              </w:rPr>
              <w:t>as un pieredze pirmsskolas izglītības jomā.</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Izglītības vadības darba vai vadības darba pieredze no 2 līdz 5 gadiem.</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2C091D">
              <w:rPr>
                <w:rFonts w:ascii="Times New Roman" w:hAnsi="Times New Roman"/>
                <w:noProof/>
                <w:sz w:val="22"/>
                <w:szCs w:val="22"/>
              </w:rPr>
              <w:t>Ir zināšanas un pieredze pirmsskolas izglītības jomā.</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4D2311">
              <w:rPr>
                <w:rFonts w:ascii="Times New Roman" w:hAnsi="Times New Roman"/>
                <w:noProof/>
                <w:sz w:val="22"/>
                <w:szCs w:val="22"/>
                <w:bdr w:val="none" w:sz="0" w:space="0" w:color="auto" w:frame="1"/>
              </w:rPr>
              <w:t>pedagoģiskā darba pieredze izglītības jomā vai vadības darbā.</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rsidR="009D0C25" w:rsidRPr="004D2311" w:rsidRDefault="009D0C25" w:rsidP="009D0C25">
      <w:pPr>
        <w:rPr>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„Vispārējās zināšanas un prasmes izglītības jomā”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4D2311">
              <w:rPr>
                <w:rFonts w:ascii="Times New Roman" w:hAnsi="Times New Roman"/>
                <w:noProof/>
                <w:sz w:val="22"/>
                <w:szCs w:val="22"/>
                <w:bdr w:val="none" w:sz="0" w:space="0" w:color="auto" w:frame="1"/>
              </w:rPr>
              <w:t xml:space="preserve">vešvalodu zināšanas profesionālajai darbībai nepieciešamajā </w:t>
            </w:r>
            <w:r w:rsidRPr="004D2311">
              <w:rPr>
                <w:rFonts w:ascii="Times New Roman" w:hAnsi="Times New Roman"/>
                <w:noProof/>
                <w:sz w:val="22"/>
                <w:szCs w:val="22"/>
                <w:bdr w:val="none" w:sz="0" w:space="0" w:color="auto" w:frame="1"/>
              </w:rPr>
              <w:lastRenderedPageBreak/>
              <w:t>apjomā. Zināšanas izglītības iestāžu finansēšanas jautājumos, izglītības iestāžu darbības un normatīvo aktu pārzināšana izglītības jomā</w:t>
            </w:r>
            <w:r w:rsidRPr="004D2311">
              <w:rPr>
                <w:rFonts w:ascii="Times New Roman" w:hAnsi="Times New Roman"/>
                <w:noProof/>
                <w:sz w:val="22"/>
                <w:szCs w:val="22"/>
              </w:rPr>
              <w:t xml:space="preserve">. Plašas zināšanās pedagoģijā, psiholoģijā, izglītības darba vadībā. </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lastRenderedPageBreak/>
              <w:t>Labi</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Labas zināšanas un prasmes</w:t>
            </w:r>
            <w:r w:rsidRPr="004D2311">
              <w:rPr>
                <w:rFonts w:ascii="Times New Roman" w:hAnsi="Times New Roman"/>
                <w:noProof/>
                <w:sz w:val="22"/>
                <w:szCs w:val="22"/>
                <w:bdr w:val="none" w:sz="0" w:space="0" w:color="auto" w:frame="1"/>
              </w:rPr>
              <w:t xml:space="preserve">, prasmīgi lieto informācijas un komunikācijas tehnoloģijas.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svešvalodas 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4D2311">
              <w:rPr>
                <w:rFonts w:ascii="Times New Roman" w:hAnsi="Times New Roman"/>
                <w:noProof/>
                <w:sz w:val="22"/>
                <w:szCs w:val="22"/>
              </w:rPr>
              <w:t xml:space="preserve">Labas zināšanās pedagoģijā, psiholoģijā, izglītības darba vadībā. </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Pietiekamas profesionālās zināšanas un prasmes</w:t>
            </w:r>
            <w:r w:rsidRPr="004D2311">
              <w:rPr>
                <w:rFonts w:ascii="Times New Roman" w:hAnsi="Times New Roman"/>
                <w:noProof/>
                <w:sz w:val="22"/>
                <w:szCs w:val="22"/>
                <w:bdr w:val="none" w:sz="0" w:space="0" w:color="auto" w:frame="1"/>
              </w:rPr>
              <w:t xml:space="preserve">.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spēja svešvalodā </w:t>
            </w:r>
            <w:r w:rsidRPr="004D2311">
              <w:rPr>
                <w:rFonts w:ascii="Times New Roman" w:hAnsi="Times New Roman"/>
                <w:noProof/>
                <w:sz w:val="22"/>
                <w:szCs w:val="22"/>
              </w:rPr>
              <w:t xml:space="preserve">zināties. </w:t>
            </w:r>
            <w:r w:rsidRPr="004D2311">
              <w:rPr>
                <w:rFonts w:ascii="Times New Roman" w:hAnsi="Times New Roman"/>
                <w:noProof/>
                <w:sz w:val="22"/>
                <w:szCs w:val="22"/>
                <w:bdr w:val="none" w:sz="0" w:space="0" w:color="auto" w:frame="1"/>
              </w:rPr>
              <w:t>Ir prasmes darbā ar biroja tehniku un informāciju un komunikāciju tehnoloģijām</w:t>
            </w:r>
            <w:r w:rsidRPr="004D2311">
              <w:rPr>
                <w:rFonts w:ascii="Times New Roman" w:hAnsi="Times New Roman"/>
                <w:noProof/>
                <w:sz w:val="22"/>
                <w:szCs w:val="22"/>
              </w:rPr>
              <w:t xml:space="preserve">, ir </w:t>
            </w:r>
            <w:r w:rsidRPr="004D2311">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Nepilnīgas profesionālās zināšanas un prasmes. Nepārliecinošas informācijas tehnoloģiju lietošanas prasmes.  Svešvalodas lietošanā grūtības.</w:t>
            </w:r>
          </w:p>
        </w:tc>
      </w:tr>
    </w:tbl>
    <w:p w:rsidR="009D0C25" w:rsidRPr="004D2311" w:rsidRDefault="009D0C25" w:rsidP="009D0C25">
      <w:pPr>
        <w:rPr>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motivācija un izaugsme” </w:t>
      </w:r>
      <w:r w:rsidRPr="004D2311">
        <w:rPr>
          <w:rFonts w:eastAsia="Calibri"/>
          <w:noProof/>
          <w:sz w:val="22"/>
          <w:szCs w:val="22"/>
          <w:lang w:eastAsia="en-US"/>
        </w:rPr>
        <w:t>vērtējuma apraksti</w:t>
      </w:r>
    </w:p>
    <w:p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sz w:val="22"/>
                <w:szCs w:val="22"/>
              </w:rPr>
              <w:t xml:space="preserve">Savā darbībā balstītos uz noteiktajām prasībām. Neskaidra interese par profesionālo izaugsmi. </w:t>
            </w:r>
          </w:p>
        </w:tc>
      </w:tr>
    </w:tbl>
    <w:p w:rsidR="009D0C25" w:rsidRPr="004D2311" w:rsidRDefault="009D0C25" w:rsidP="009D0C25">
      <w:pPr>
        <w:jc w:val="cente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„Organizācijas vērtību apzināšanās”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rsidR="009D0C25" w:rsidRPr="004D2311" w:rsidRDefault="009D0C25" w:rsidP="009D0C25">
      <w:pPr>
        <w:jc w:val="cente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„Izglītības iestādes stratēģiskais redzējums, darba organizēšana un plānošana”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Apraksts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 xml:space="preserve">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w:t>
            </w:r>
            <w:r w:rsidRPr="004D2311">
              <w:rPr>
                <w:rFonts w:ascii="Times New Roman" w:hAnsi="Times New Roman"/>
                <w:sz w:val="22"/>
                <w:szCs w:val="22"/>
              </w:rPr>
              <w:lastRenderedPageBreak/>
              <w:t>popularizēs stratēģiskos mērķus izglītojamajiem, personālam un citām iesaistītajām pusēm.</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lastRenderedPageBreak/>
              <w:t>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pusēm. Novērtē atšķirību starp esošo stāvokli un vēlamo attīstības virzienu nākotnē un nosaka efektīvākos veidus, kā atšķirību mazināt. Paredz šķēršļus un iespējas izglītības iestādei un atbilstoši pielāgo savu rīcību</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Neskaidrs stratēģiskais redzējums Nepilnīgi novērtē atšķirību starp esošo stāvokli un vēlamo attīstības virzienu nākotnē.</w:t>
            </w:r>
          </w:p>
        </w:tc>
      </w:tr>
    </w:tbl>
    <w:p w:rsidR="009D0C25" w:rsidRPr="004D2311" w:rsidRDefault="009D0C25" w:rsidP="009D0C25">
      <w:pP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„Komandas vadīšana”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Aktīvi un pēc paša iniciatīvas uzņemtos līdera lomu, ir spēja veidot un stiprināt komandas identitāti. Efektīvi organizētu personāla un vadības komandas darbu, lai nodrošinātu mērķu sasniegšanu. Pārstāvētu komandas un iestādes reputāciju. Vienmēr laikus atrisinātu personāla un vadības komandas iekšējos konfliktus, saglabājot komandas garu un cieņpilnas attiecības iestādē. Ar savu rīcību iedvesmotu citus kopīgam darbam. Uzņemtos pilnu atbildību par personāla un vadības komandas darba rezultātiem.</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Uzņemtos līdera lomu. Pārstāvētu personāla un vadības komandas intereses un reputāciju ārpus izglītības iestādes. Veidotu personāla un vadības komandas kopējo vīziju, veicinātu personāla un vadības komandas dalībnieku savstarpējo sadarbību. Darbojas sistemātiski un konsekventi. Izmantotu dažādas metodes, lai paaugstinātu personāla un vadības komandas produktivitāti un veidotu pozitīvu gaisotni (piemēram, kopīga pieredze, komandas simboli). Atrisinātu personāla iekšējos konfliktus un iekšējos konfliktus vadības komandā.</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Izmanto dažādas metodes iestādes darbības nodrošināšanai. Centos risināt personāla iekšējos konfliktus un iekšējos konfliktus vadības komandā. </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Formāli uzņemsies līdera lomu. Pārsvarā virzīs un informēs personāla un vadības komandas dalībniekus, kontrolēs personāla un vadības komandas darba efektivitāti. Maza kolektīva iesaiste ideju ģenerēšanā vai lēmumu pieņemšanā. Izmantotu formālo autoritāti.</w:t>
            </w:r>
          </w:p>
        </w:tc>
      </w:tr>
    </w:tbl>
    <w:p w:rsidR="009D0C25" w:rsidRPr="004D2311" w:rsidRDefault="009D0C25" w:rsidP="009D0C25">
      <w:pP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„Izglītības iestādes resursu pārvaldīšana”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Formāli veiktu izglītības iestādes resursu atjaunošanu, nomaiņu un papildināšanu. </w:t>
            </w:r>
          </w:p>
        </w:tc>
      </w:tr>
    </w:tbl>
    <w:p w:rsidR="009D0C25" w:rsidRPr="004D2311" w:rsidRDefault="009D0C25" w:rsidP="009D0C25">
      <w:pPr>
        <w:rPr>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„Spēja pieņemt lēmumus un uzņemties atbildību”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rsidR="009D0C25" w:rsidRPr="004D2311" w:rsidRDefault="009D0C25" w:rsidP="009D0C25">
      <w:pPr>
        <w:ind w:left="720"/>
        <w:rPr>
          <w:rFonts w:eastAsia="Calibri"/>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„Komunikācijas prasmes”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Skaidri formulē savas domas un viedokli. Ir publiskās uzstāšanās pieredze.</w:t>
            </w:r>
          </w:p>
        </w:tc>
      </w:tr>
      <w:tr w:rsidR="009D0C25" w:rsidRPr="00F84212"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rsidR="009D0C25" w:rsidRPr="00F84212" w:rsidRDefault="009D0C25" w:rsidP="009D0C25">
            <w:pPr>
              <w:rPr>
                <w:rFonts w:ascii="Times New Roman" w:hAnsi="Times New Roman"/>
                <w:sz w:val="22"/>
                <w:szCs w:val="22"/>
              </w:rPr>
            </w:pPr>
            <w:r w:rsidRPr="004D2311">
              <w:rPr>
                <w:rFonts w:ascii="Times New Roman" w:hAnsi="Times New Roman"/>
                <w:sz w:val="22"/>
                <w:szCs w:val="22"/>
              </w:rPr>
              <w:t>Grūtības skaidri noformulēt savas domas un viedokli. Nav publiskās uzstāšanās pieredzes.</w:t>
            </w:r>
          </w:p>
        </w:tc>
      </w:tr>
    </w:tbl>
    <w:p w:rsidR="001E3917" w:rsidRPr="00F84212" w:rsidRDefault="001E3917" w:rsidP="009D0C25">
      <w:pPr>
        <w:rPr>
          <w:sz w:val="22"/>
          <w:szCs w:val="22"/>
        </w:rPr>
      </w:pPr>
    </w:p>
    <w:sectPr w:rsidR="001E3917" w:rsidRPr="00F84212" w:rsidSect="0006157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3"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17"/>
    <w:rsid w:val="00004A24"/>
    <w:rsid w:val="00022913"/>
    <w:rsid w:val="00052D5E"/>
    <w:rsid w:val="00061571"/>
    <w:rsid w:val="0007646C"/>
    <w:rsid w:val="00092B08"/>
    <w:rsid w:val="000C5471"/>
    <w:rsid w:val="001259F2"/>
    <w:rsid w:val="0014383D"/>
    <w:rsid w:val="00152242"/>
    <w:rsid w:val="00166AE4"/>
    <w:rsid w:val="0017405D"/>
    <w:rsid w:val="0018586F"/>
    <w:rsid w:val="00187D06"/>
    <w:rsid w:val="001E3917"/>
    <w:rsid w:val="001E5C87"/>
    <w:rsid w:val="0023675E"/>
    <w:rsid w:val="00255FFB"/>
    <w:rsid w:val="00284E56"/>
    <w:rsid w:val="00297E7B"/>
    <w:rsid w:val="002A6FED"/>
    <w:rsid w:val="002C091D"/>
    <w:rsid w:val="002D35B6"/>
    <w:rsid w:val="002F623E"/>
    <w:rsid w:val="00365660"/>
    <w:rsid w:val="00372E25"/>
    <w:rsid w:val="00384E6C"/>
    <w:rsid w:val="003B1631"/>
    <w:rsid w:val="003C34C1"/>
    <w:rsid w:val="003C72A2"/>
    <w:rsid w:val="003D241E"/>
    <w:rsid w:val="003E18B9"/>
    <w:rsid w:val="003E221B"/>
    <w:rsid w:val="00426545"/>
    <w:rsid w:val="00472936"/>
    <w:rsid w:val="004B1F88"/>
    <w:rsid w:val="004B775D"/>
    <w:rsid w:val="004D2311"/>
    <w:rsid w:val="004E651C"/>
    <w:rsid w:val="00503325"/>
    <w:rsid w:val="00551CC1"/>
    <w:rsid w:val="005A2778"/>
    <w:rsid w:val="005B1426"/>
    <w:rsid w:val="005D2A8C"/>
    <w:rsid w:val="00624700"/>
    <w:rsid w:val="006525A5"/>
    <w:rsid w:val="006810EB"/>
    <w:rsid w:val="00687406"/>
    <w:rsid w:val="006A2251"/>
    <w:rsid w:val="006D5AFB"/>
    <w:rsid w:val="007109BF"/>
    <w:rsid w:val="00775D4C"/>
    <w:rsid w:val="007B15DF"/>
    <w:rsid w:val="007B6DB5"/>
    <w:rsid w:val="007C7B1B"/>
    <w:rsid w:val="007F52C4"/>
    <w:rsid w:val="00820438"/>
    <w:rsid w:val="00827B94"/>
    <w:rsid w:val="00844F6C"/>
    <w:rsid w:val="008A5CA0"/>
    <w:rsid w:val="00907DF6"/>
    <w:rsid w:val="00914B45"/>
    <w:rsid w:val="00961E2A"/>
    <w:rsid w:val="00977813"/>
    <w:rsid w:val="00987AB3"/>
    <w:rsid w:val="0099058D"/>
    <w:rsid w:val="009D0C25"/>
    <w:rsid w:val="00A87698"/>
    <w:rsid w:val="00AC532C"/>
    <w:rsid w:val="00AD59B6"/>
    <w:rsid w:val="00B0335F"/>
    <w:rsid w:val="00B10065"/>
    <w:rsid w:val="00B613F3"/>
    <w:rsid w:val="00B920FB"/>
    <w:rsid w:val="00BB28D1"/>
    <w:rsid w:val="00BB4AF4"/>
    <w:rsid w:val="00C16B17"/>
    <w:rsid w:val="00C56FFF"/>
    <w:rsid w:val="00C77E44"/>
    <w:rsid w:val="00C841A4"/>
    <w:rsid w:val="00CD4B3B"/>
    <w:rsid w:val="00CE66C0"/>
    <w:rsid w:val="00D30DE6"/>
    <w:rsid w:val="00D3562C"/>
    <w:rsid w:val="00D35F01"/>
    <w:rsid w:val="00D37427"/>
    <w:rsid w:val="00D61FE8"/>
    <w:rsid w:val="00D877F7"/>
    <w:rsid w:val="00D93FC7"/>
    <w:rsid w:val="00DA502F"/>
    <w:rsid w:val="00E03113"/>
    <w:rsid w:val="00E2398A"/>
    <w:rsid w:val="00E44A06"/>
    <w:rsid w:val="00E73333"/>
    <w:rsid w:val="00EB1C89"/>
    <w:rsid w:val="00EE6396"/>
    <w:rsid w:val="00EF2BF0"/>
    <w:rsid w:val="00EF2FC1"/>
    <w:rsid w:val="00EF7A53"/>
    <w:rsid w:val="00F25CE4"/>
    <w:rsid w:val="00F30023"/>
    <w:rsid w:val="00F4063F"/>
    <w:rsid w:val="00F53950"/>
    <w:rsid w:val="00F60ACD"/>
    <w:rsid w:val="00F63646"/>
    <w:rsid w:val="00F814D0"/>
    <w:rsid w:val="00F84212"/>
    <w:rsid w:val="00FA33A8"/>
    <w:rsid w:val="00FC63F2"/>
    <w:rsid w:val="00FF4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F5257"/>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18556</Words>
  <Characters>10578</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DaceC</cp:lastModifiedBy>
  <cp:revision>10</cp:revision>
  <cp:lastPrinted>2018-09-15T08:15:00Z</cp:lastPrinted>
  <dcterms:created xsi:type="dcterms:W3CDTF">2020-01-15T15:31:00Z</dcterms:created>
  <dcterms:modified xsi:type="dcterms:W3CDTF">2020-01-31T12:58:00Z</dcterms:modified>
</cp:coreProperties>
</file>